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77E9" w14:textId="76C622A5" w:rsidR="006223DE" w:rsidRPr="001C245A" w:rsidRDefault="000666A5" w:rsidP="001C245A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  <w14:ligatures w14:val="standardContextual"/>
        </w:rPr>
      </w:pPr>
      <w:bookmarkStart w:id="0" w:name="_GoBack"/>
      <w:bookmarkEnd w:id="0"/>
      <w:r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F83523" w:rsidRPr="000666A5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 xml:space="preserve">, </w:t>
      </w:r>
      <w:r w:rsidR="00C237F4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>18</w:t>
      </w:r>
      <w:r w:rsidR="00C237F4" w:rsidRPr="000666A5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 xml:space="preserve"> </w:t>
      </w:r>
      <w:r w:rsidR="00C17C49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>декабря</w:t>
      </w:r>
      <w:r w:rsidR="006223DE" w:rsidRPr="000666A5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 xml:space="preserve"> 2024 года</w:t>
      </w:r>
      <w:r w:rsidR="00C4636F" w:rsidRPr="00C4636F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 xml:space="preserve"> </w:t>
      </w:r>
    </w:p>
    <w:p w14:paraId="21200614" w14:textId="48D05B6A" w:rsidR="00CD7132" w:rsidRDefault="00632169" w:rsidP="00EF4444">
      <w:pPr>
        <w:spacing w:before="80" w:after="0" w:line="240" w:lineRule="auto"/>
        <w:rPr>
          <w:rFonts w:ascii="Arial" w:eastAsia="Times New Roman" w:hAnsi="Arial" w:cs="Arial"/>
          <w:b/>
          <w:color w:val="121212"/>
          <w:lang w:eastAsia="ru-RU"/>
        </w:rPr>
      </w:pPr>
      <w:r>
        <w:rPr>
          <w:rFonts w:ascii="Arial" w:hAnsi="Arial" w:cs="Arial"/>
          <w:b/>
        </w:rPr>
        <w:t xml:space="preserve">Дети — </w:t>
      </w:r>
      <w:r w:rsidR="00454853">
        <w:rPr>
          <w:rFonts w:ascii="Arial" w:hAnsi="Arial" w:cs="Arial"/>
          <w:b/>
        </w:rPr>
        <w:t>ваши</w:t>
      </w:r>
      <w:r w:rsidR="00CD7132" w:rsidRPr="00CD7132">
        <w:rPr>
          <w:rFonts w:ascii="Arial" w:hAnsi="Arial" w:cs="Arial"/>
          <w:b/>
        </w:rPr>
        <w:t xml:space="preserve"> </w:t>
      </w:r>
      <w:r w:rsidRPr="00CD7132">
        <w:rPr>
          <w:rFonts w:ascii="Arial" w:hAnsi="Arial" w:cs="Arial"/>
          <w:b/>
        </w:rPr>
        <w:t>будущи</w:t>
      </w:r>
      <w:r>
        <w:rPr>
          <w:rFonts w:ascii="Arial" w:hAnsi="Arial" w:cs="Arial"/>
          <w:b/>
        </w:rPr>
        <w:t>е</w:t>
      </w:r>
      <w:r w:rsidRPr="00CD7132">
        <w:rPr>
          <w:rFonts w:ascii="Arial" w:hAnsi="Arial" w:cs="Arial"/>
          <w:b/>
        </w:rPr>
        <w:t xml:space="preserve"> клиент</w:t>
      </w:r>
      <w:r>
        <w:rPr>
          <w:rFonts w:ascii="Arial" w:hAnsi="Arial" w:cs="Arial"/>
          <w:b/>
        </w:rPr>
        <w:t>ы</w:t>
      </w:r>
      <w:r w:rsidR="00CD7132" w:rsidRPr="00CD7132">
        <w:rPr>
          <w:rFonts w:ascii="Arial" w:hAnsi="Arial" w:cs="Arial"/>
          <w:b/>
        </w:rPr>
        <w:t xml:space="preserve">: </w:t>
      </w:r>
      <w:r w:rsidR="00CD7132" w:rsidRPr="00811B64">
        <w:rPr>
          <w:rFonts w:ascii="Arial" w:eastAsia="Times New Roman" w:hAnsi="Arial" w:cs="Arial"/>
          <w:b/>
          <w:color w:val="121212"/>
          <w:lang w:eastAsia="ru-RU"/>
        </w:rPr>
        <w:t>«Ростелеком»</w:t>
      </w:r>
      <w:r>
        <w:rPr>
          <w:rFonts w:ascii="Arial" w:eastAsia="Times New Roman" w:hAnsi="Arial" w:cs="Arial"/>
          <w:b/>
          <w:color w:val="121212"/>
          <w:lang w:eastAsia="ru-RU"/>
        </w:rPr>
        <w:t xml:space="preserve"> </w:t>
      </w:r>
      <w:r w:rsidR="00196C8B">
        <w:rPr>
          <w:rFonts w:ascii="Arial" w:eastAsia="Times New Roman" w:hAnsi="Arial" w:cs="Arial"/>
          <w:b/>
          <w:color w:val="121212"/>
          <w:lang w:eastAsia="ru-RU"/>
        </w:rPr>
        <w:t>изучил</w:t>
      </w:r>
      <w:r>
        <w:rPr>
          <w:rFonts w:ascii="Arial" w:eastAsia="Times New Roman" w:hAnsi="Arial" w:cs="Arial"/>
          <w:b/>
          <w:color w:val="121212"/>
          <w:lang w:eastAsia="ru-RU"/>
        </w:rPr>
        <w:t xml:space="preserve"> </w:t>
      </w:r>
      <w:r w:rsidR="00196C8B">
        <w:rPr>
          <w:rFonts w:ascii="Arial" w:eastAsia="Times New Roman" w:hAnsi="Arial" w:cs="Arial"/>
          <w:b/>
          <w:color w:val="121212"/>
          <w:lang w:eastAsia="ru-RU"/>
        </w:rPr>
        <w:t xml:space="preserve">особенности </w:t>
      </w:r>
      <w:proofErr w:type="spellStart"/>
      <w:r>
        <w:rPr>
          <w:rFonts w:ascii="Arial" w:eastAsia="Times New Roman" w:hAnsi="Arial" w:cs="Arial"/>
          <w:b/>
          <w:color w:val="121212"/>
          <w:lang w:eastAsia="ru-RU"/>
        </w:rPr>
        <w:t>медиапотреблени</w:t>
      </w:r>
      <w:r w:rsidR="00196C8B">
        <w:rPr>
          <w:rFonts w:ascii="Arial" w:eastAsia="Times New Roman" w:hAnsi="Arial" w:cs="Arial"/>
          <w:b/>
          <w:color w:val="121212"/>
          <w:lang w:eastAsia="ru-RU"/>
        </w:rPr>
        <w:t>я</w:t>
      </w:r>
      <w:proofErr w:type="spellEnd"/>
      <w:r>
        <w:rPr>
          <w:rFonts w:ascii="Arial" w:eastAsia="Times New Roman" w:hAnsi="Arial" w:cs="Arial"/>
          <w:b/>
          <w:color w:val="121212"/>
          <w:lang w:eastAsia="ru-RU"/>
        </w:rPr>
        <w:t xml:space="preserve"> </w:t>
      </w:r>
      <w:r w:rsidR="00196C8B">
        <w:rPr>
          <w:rFonts w:ascii="Arial" w:eastAsia="Times New Roman" w:hAnsi="Arial" w:cs="Arial"/>
          <w:b/>
          <w:color w:val="121212"/>
          <w:lang w:eastAsia="ru-RU"/>
        </w:rPr>
        <w:t>поколения Альфа</w:t>
      </w:r>
    </w:p>
    <w:p w14:paraId="694DF77B" w14:textId="07F9A6D4" w:rsidR="00CD7132" w:rsidRPr="00EC75D3" w:rsidRDefault="00FF0BAC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EC75D3">
        <w:rPr>
          <w:rFonts w:ascii="Arial" w:hAnsi="Arial" w:cs="Arial"/>
          <w:sz w:val="22"/>
          <w:szCs w:val="22"/>
          <w:lang w:val="ru-RU"/>
        </w:rPr>
        <w:t>«</w:t>
      </w:r>
      <w:r w:rsidR="00C17C49" w:rsidRPr="00EC75D3">
        <w:rPr>
          <w:rFonts w:ascii="Arial" w:hAnsi="Arial" w:cs="Arial"/>
          <w:sz w:val="22"/>
          <w:szCs w:val="22"/>
          <w:lang w:val="ru-RU"/>
        </w:rPr>
        <w:t xml:space="preserve">Ростелеком» </w:t>
      </w:r>
      <w:r w:rsidR="0005727C" w:rsidRPr="00EC75D3">
        <w:rPr>
          <w:rFonts w:ascii="Arial" w:hAnsi="Arial" w:cs="Arial"/>
          <w:sz w:val="22"/>
          <w:szCs w:val="22"/>
          <w:lang w:val="ru-RU"/>
        </w:rPr>
        <w:t>представл</w:t>
      </w:r>
      <w:r w:rsidR="00632169">
        <w:rPr>
          <w:rFonts w:ascii="Arial" w:hAnsi="Arial" w:cs="Arial"/>
          <w:sz w:val="22"/>
          <w:szCs w:val="22"/>
          <w:lang w:val="ru-RU"/>
        </w:rPr>
        <w:t>яет</w:t>
      </w:r>
      <w:r w:rsidR="0005727C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80167C" w:rsidRPr="00EC75D3">
        <w:rPr>
          <w:rFonts w:ascii="Arial" w:hAnsi="Arial" w:cs="Arial"/>
          <w:sz w:val="22"/>
          <w:szCs w:val="22"/>
          <w:lang w:val="ru-RU"/>
        </w:rPr>
        <w:t xml:space="preserve">первую часть </w:t>
      </w:r>
      <w:r w:rsidR="00811B64" w:rsidRPr="00EC75D3">
        <w:rPr>
          <w:rFonts w:ascii="Arial" w:hAnsi="Arial" w:cs="Arial"/>
          <w:sz w:val="22"/>
          <w:szCs w:val="22"/>
          <w:lang w:val="ru-RU"/>
        </w:rPr>
        <w:t>аналитического отчета</w:t>
      </w:r>
      <w:r w:rsidR="002D591D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811B64" w:rsidRPr="00EC75D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«Виртуальный мир глазами детей: </w:t>
      </w:r>
      <w:r w:rsidR="00811B64" w:rsidRPr="00EC75D3">
        <w:rPr>
          <w:rFonts w:ascii="Arial" w:hAnsi="Arial" w:cs="Arial"/>
          <w:sz w:val="22"/>
          <w:szCs w:val="22"/>
          <w:lang w:val="ru-RU"/>
        </w:rPr>
        <w:t>особенности поведения детей и подростков в сети интернет</w:t>
      </w:r>
      <w:r w:rsidR="00811B64" w:rsidRPr="00EC75D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»</w:t>
      </w:r>
      <w:r w:rsidR="0005727C" w:rsidRPr="00EC75D3">
        <w:rPr>
          <w:rFonts w:ascii="Arial" w:hAnsi="Arial" w:cs="Arial"/>
          <w:sz w:val="22"/>
          <w:szCs w:val="22"/>
          <w:lang w:val="ru-RU"/>
        </w:rPr>
        <w:t xml:space="preserve">. </w:t>
      </w:r>
      <w:r w:rsidR="00CD7132" w:rsidRPr="00EC75D3">
        <w:rPr>
          <w:rFonts w:ascii="Arial" w:hAnsi="Arial" w:cs="Arial"/>
          <w:sz w:val="22"/>
          <w:szCs w:val="22"/>
          <w:lang w:val="ru-RU"/>
        </w:rPr>
        <w:t xml:space="preserve">Результаты </w:t>
      </w:r>
      <w:r w:rsidR="00632169" w:rsidRPr="00EC75D3">
        <w:rPr>
          <w:rFonts w:ascii="Arial" w:hAnsi="Arial" w:cs="Arial"/>
          <w:sz w:val="22"/>
          <w:szCs w:val="22"/>
          <w:lang w:val="ru-RU"/>
        </w:rPr>
        <w:t>это</w:t>
      </w:r>
      <w:r w:rsidR="00632169">
        <w:rPr>
          <w:rFonts w:ascii="Arial" w:hAnsi="Arial" w:cs="Arial"/>
          <w:sz w:val="22"/>
          <w:szCs w:val="22"/>
          <w:lang w:val="ru-RU"/>
        </w:rPr>
        <w:t>го</w:t>
      </w:r>
      <w:r w:rsidR="00632169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632169">
        <w:rPr>
          <w:rFonts w:ascii="Arial" w:hAnsi="Arial" w:cs="Arial"/>
          <w:sz w:val="22"/>
          <w:szCs w:val="22"/>
          <w:lang w:val="ru-RU"/>
        </w:rPr>
        <w:t>исследования</w:t>
      </w:r>
      <w:r w:rsidR="00632169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811B64" w:rsidRPr="00EC75D3">
        <w:rPr>
          <w:rFonts w:ascii="Arial" w:hAnsi="Arial" w:cs="Arial"/>
          <w:sz w:val="22"/>
          <w:szCs w:val="22"/>
          <w:lang w:val="ru-RU"/>
        </w:rPr>
        <w:t>будут</w:t>
      </w:r>
      <w:r w:rsidR="00CD7132" w:rsidRPr="00EC75D3">
        <w:rPr>
          <w:rFonts w:ascii="Arial" w:hAnsi="Arial" w:cs="Arial"/>
          <w:sz w:val="22"/>
          <w:szCs w:val="22"/>
          <w:lang w:val="ru-RU"/>
        </w:rPr>
        <w:t xml:space="preserve"> полезны бизнесу и государству, например, стратеги и маркетологи </w:t>
      </w:r>
      <w:r w:rsidR="006570B4">
        <w:rPr>
          <w:rFonts w:ascii="Arial" w:hAnsi="Arial" w:cs="Arial"/>
          <w:sz w:val="22"/>
          <w:szCs w:val="22"/>
          <w:lang w:val="ru-RU"/>
        </w:rPr>
        <w:t>с</w:t>
      </w:r>
      <w:r w:rsidR="00CD7132" w:rsidRPr="00EC75D3">
        <w:rPr>
          <w:rFonts w:ascii="Arial" w:hAnsi="Arial" w:cs="Arial"/>
          <w:sz w:val="22"/>
          <w:szCs w:val="22"/>
          <w:lang w:val="ru-RU"/>
        </w:rPr>
        <w:t xml:space="preserve">могут учитывать </w:t>
      </w:r>
      <w:proofErr w:type="spellStart"/>
      <w:r w:rsidR="00CD7132" w:rsidRPr="00EC75D3">
        <w:rPr>
          <w:rFonts w:ascii="Arial" w:hAnsi="Arial" w:cs="Arial"/>
          <w:sz w:val="22"/>
          <w:szCs w:val="22"/>
          <w:lang w:val="ru-RU"/>
        </w:rPr>
        <w:t>медиапривычки</w:t>
      </w:r>
      <w:proofErr w:type="spellEnd"/>
      <w:r w:rsidR="00CD7132" w:rsidRPr="00EC75D3">
        <w:rPr>
          <w:rFonts w:ascii="Arial" w:hAnsi="Arial" w:cs="Arial"/>
          <w:sz w:val="22"/>
          <w:szCs w:val="22"/>
          <w:lang w:val="ru-RU"/>
        </w:rPr>
        <w:t xml:space="preserve"> подрастающего поколения для планирования долгосрочных коммуникаций с будущими клиентами.</w:t>
      </w:r>
      <w:r w:rsidR="0026556C" w:rsidRPr="00EC75D3">
        <w:rPr>
          <w:rFonts w:ascii="Arial" w:hAnsi="Arial" w:cs="Arial"/>
          <w:sz w:val="22"/>
          <w:szCs w:val="22"/>
          <w:lang w:val="ru-RU"/>
        </w:rPr>
        <w:t xml:space="preserve"> Поколение Альфа</w:t>
      </w:r>
      <w:r w:rsidR="00811B64" w:rsidRPr="00EC75D3">
        <w:rPr>
          <w:rFonts w:ascii="Arial" w:hAnsi="Arial" w:cs="Arial"/>
          <w:sz w:val="22"/>
          <w:szCs w:val="22"/>
          <w:lang w:val="ru-RU"/>
        </w:rPr>
        <w:t xml:space="preserve">, </w:t>
      </w:r>
      <w:r w:rsidR="00196C8B">
        <w:rPr>
          <w:rFonts w:ascii="Arial" w:hAnsi="Arial" w:cs="Arial"/>
          <w:sz w:val="22"/>
          <w:szCs w:val="22"/>
          <w:lang w:val="ru-RU"/>
        </w:rPr>
        <w:t>отмечают</w:t>
      </w:r>
      <w:r w:rsidR="00811B64" w:rsidRPr="00EC75D3">
        <w:rPr>
          <w:rFonts w:ascii="Arial" w:hAnsi="Arial" w:cs="Arial"/>
          <w:sz w:val="22"/>
          <w:szCs w:val="22"/>
          <w:lang w:val="ru-RU"/>
        </w:rPr>
        <w:t xml:space="preserve"> исследователи,</w:t>
      </w:r>
      <w:r w:rsidR="0026556C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811B64" w:rsidRPr="00EC75D3">
        <w:rPr>
          <w:rFonts w:ascii="Arial" w:hAnsi="Arial" w:cs="Arial"/>
          <w:sz w:val="22"/>
          <w:szCs w:val="22"/>
          <w:lang w:val="ru-RU"/>
        </w:rPr>
        <w:t xml:space="preserve">с рождения оказывается в цифровой среде и </w:t>
      </w:r>
      <w:r w:rsidR="00196C8B">
        <w:rPr>
          <w:rFonts w:ascii="Arial" w:hAnsi="Arial" w:cs="Arial"/>
          <w:sz w:val="22"/>
          <w:szCs w:val="22"/>
          <w:lang w:val="ru-RU"/>
        </w:rPr>
        <w:t>мгновенно</w:t>
      </w:r>
      <w:r w:rsidR="0026556C" w:rsidRPr="00EC75D3">
        <w:rPr>
          <w:rFonts w:ascii="Arial" w:hAnsi="Arial" w:cs="Arial"/>
          <w:sz w:val="22"/>
          <w:szCs w:val="22"/>
          <w:lang w:val="ru-RU"/>
        </w:rPr>
        <w:t xml:space="preserve"> осваивает новые технологии, </w:t>
      </w:r>
      <w:r w:rsidR="00632169">
        <w:rPr>
          <w:rFonts w:ascii="Arial" w:hAnsi="Arial" w:cs="Arial"/>
          <w:sz w:val="22"/>
          <w:szCs w:val="22"/>
          <w:lang w:val="ru-RU"/>
        </w:rPr>
        <w:t>извлекая из н</w:t>
      </w:r>
      <w:r w:rsidR="0026556C" w:rsidRPr="00EC75D3">
        <w:rPr>
          <w:rFonts w:ascii="Arial" w:hAnsi="Arial" w:cs="Arial"/>
          <w:sz w:val="22"/>
          <w:szCs w:val="22"/>
          <w:lang w:val="ru-RU"/>
        </w:rPr>
        <w:t xml:space="preserve">их </w:t>
      </w:r>
      <w:r w:rsidR="00632169">
        <w:rPr>
          <w:rFonts w:ascii="Arial" w:hAnsi="Arial" w:cs="Arial"/>
          <w:sz w:val="22"/>
          <w:szCs w:val="22"/>
          <w:lang w:val="ru-RU"/>
        </w:rPr>
        <w:t xml:space="preserve">практическую </w:t>
      </w:r>
      <w:r w:rsidR="0026556C" w:rsidRPr="00EC75D3">
        <w:rPr>
          <w:rFonts w:ascii="Arial" w:hAnsi="Arial" w:cs="Arial"/>
          <w:sz w:val="22"/>
          <w:szCs w:val="22"/>
          <w:lang w:val="ru-RU"/>
        </w:rPr>
        <w:t xml:space="preserve">пользу: </w:t>
      </w:r>
      <w:r w:rsidR="003B6830" w:rsidRPr="00EC75D3">
        <w:rPr>
          <w:rFonts w:ascii="Arial" w:hAnsi="Arial" w:cs="Arial"/>
          <w:sz w:val="22"/>
          <w:szCs w:val="22"/>
          <w:lang w:val="ru-RU"/>
        </w:rPr>
        <w:t xml:space="preserve">уже треть подростков для </w:t>
      </w:r>
      <w:r w:rsidR="00196C8B">
        <w:rPr>
          <w:rFonts w:ascii="Arial" w:hAnsi="Arial" w:cs="Arial"/>
          <w:sz w:val="22"/>
          <w:szCs w:val="22"/>
          <w:lang w:val="ru-RU"/>
        </w:rPr>
        <w:t xml:space="preserve">решения </w:t>
      </w:r>
      <w:r w:rsidR="003B6830" w:rsidRPr="00EC75D3">
        <w:rPr>
          <w:rFonts w:ascii="Arial" w:hAnsi="Arial" w:cs="Arial"/>
          <w:sz w:val="22"/>
          <w:szCs w:val="22"/>
          <w:lang w:val="ru-RU"/>
        </w:rPr>
        <w:t xml:space="preserve">учебных задач </w:t>
      </w:r>
      <w:r w:rsidR="00196C8B">
        <w:rPr>
          <w:rFonts w:ascii="Arial" w:hAnsi="Arial" w:cs="Arial"/>
          <w:sz w:val="22"/>
          <w:szCs w:val="22"/>
          <w:lang w:val="ru-RU"/>
        </w:rPr>
        <w:t>использует</w:t>
      </w:r>
      <w:r w:rsidR="00632169" w:rsidRPr="00EC75D3">
        <w:rPr>
          <w:rFonts w:ascii="Arial" w:hAnsi="Arial" w:cs="Arial"/>
          <w:sz w:val="22"/>
          <w:szCs w:val="22"/>
          <w:lang w:val="ru-RU"/>
        </w:rPr>
        <w:t xml:space="preserve"> </w:t>
      </w:r>
      <w:r w:rsidR="003B6830" w:rsidRPr="00EC75D3">
        <w:rPr>
          <w:rFonts w:ascii="Arial" w:hAnsi="Arial" w:cs="Arial"/>
          <w:sz w:val="22"/>
          <w:szCs w:val="22"/>
          <w:lang w:val="ru-RU"/>
        </w:rPr>
        <w:t>искусственный интеллект</w:t>
      </w:r>
      <w:r w:rsidR="00454853">
        <w:rPr>
          <w:rFonts w:ascii="Arial" w:hAnsi="Arial" w:cs="Arial"/>
          <w:sz w:val="22"/>
          <w:szCs w:val="22"/>
          <w:lang w:val="ru-RU"/>
        </w:rPr>
        <w:t xml:space="preserve"> (ИИ)</w:t>
      </w:r>
      <w:r w:rsidR="003B6830" w:rsidRPr="00EC75D3">
        <w:rPr>
          <w:rFonts w:ascii="Arial" w:hAnsi="Arial" w:cs="Arial"/>
          <w:sz w:val="22"/>
          <w:szCs w:val="22"/>
          <w:lang w:val="ru-RU"/>
        </w:rPr>
        <w:t>.</w:t>
      </w:r>
    </w:p>
    <w:p w14:paraId="6F1C14C1" w14:textId="0F81D21C" w:rsidR="00F21581" w:rsidRDefault="00F21581" w:rsidP="00EF4444">
      <w:pPr>
        <w:spacing w:before="80" w:after="0" w:line="240" w:lineRule="auto"/>
        <w:rPr>
          <w:rFonts w:ascii="Arial" w:hAnsi="Arial" w:cs="Arial"/>
        </w:rPr>
      </w:pPr>
      <w:r w:rsidRPr="00F10E73">
        <w:rPr>
          <w:rFonts w:ascii="Arial" w:hAnsi="Arial" w:cs="Arial"/>
          <w:b/>
        </w:rPr>
        <w:t xml:space="preserve">Борис Глазков, </w:t>
      </w:r>
      <w:r w:rsidR="00632169">
        <w:rPr>
          <w:rFonts w:ascii="Arial" w:hAnsi="Arial" w:cs="Arial"/>
          <w:b/>
        </w:rPr>
        <w:t xml:space="preserve">старший </w:t>
      </w:r>
      <w:r w:rsidRPr="00F10E73">
        <w:rPr>
          <w:rFonts w:ascii="Arial" w:hAnsi="Arial" w:cs="Arial"/>
          <w:b/>
        </w:rPr>
        <w:t xml:space="preserve">вице-президент по </w:t>
      </w:r>
      <w:r w:rsidR="00632169">
        <w:rPr>
          <w:rFonts w:ascii="Arial" w:hAnsi="Arial" w:cs="Arial"/>
          <w:b/>
        </w:rPr>
        <w:t>инновационному развитию</w:t>
      </w:r>
      <w:r w:rsidRPr="00F10E73">
        <w:rPr>
          <w:rFonts w:ascii="Arial" w:hAnsi="Arial" w:cs="Arial"/>
          <w:b/>
        </w:rPr>
        <w:t xml:space="preserve"> «Ростелекома»:</w:t>
      </w:r>
      <w:r w:rsidRPr="00F10E73">
        <w:rPr>
          <w:rFonts w:ascii="Arial" w:hAnsi="Arial" w:cs="Arial"/>
          <w:b/>
        </w:rPr>
        <w:br/>
      </w:r>
      <w:r w:rsidRPr="00F10E73">
        <w:rPr>
          <w:rFonts w:ascii="Arial" w:hAnsi="Arial" w:cs="Arial"/>
        </w:rPr>
        <w:t xml:space="preserve">«Чтобы </w:t>
      </w:r>
      <w:r>
        <w:rPr>
          <w:rFonts w:ascii="Arial" w:hAnsi="Arial" w:cs="Arial"/>
        </w:rPr>
        <w:t>осознанно</w:t>
      </w:r>
      <w:r w:rsidRPr="00F1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смотреть в будущее, важно сегодня </w:t>
      </w:r>
      <w:r w:rsidRPr="00F10E73">
        <w:rPr>
          <w:rFonts w:ascii="Arial" w:hAnsi="Arial" w:cs="Arial"/>
        </w:rPr>
        <w:t xml:space="preserve">изучать, как дети используют коммуникационные и развлекательные </w:t>
      </w:r>
      <w:r>
        <w:rPr>
          <w:rFonts w:ascii="Arial" w:hAnsi="Arial" w:cs="Arial"/>
        </w:rPr>
        <w:t>онлайн</w:t>
      </w:r>
      <w:r w:rsidRPr="00F10E73">
        <w:rPr>
          <w:rFonts w:ascii="Arial" w:hAnsi="Arial" w:cs="Arial"/>
        </w:rPr>
        <w:t xml:space="preserve">-сервисы. </w:t>
      </w:r>
      <w:r>
        <w:rPr>
          <w:rFonts w:ascii="Arial" w:hAnsi="Arial" w:cs="Arial"/>
        </w:rPr>
        <w:t>Понимать</w:t>
      </w:r>
      <w:r w:rsidRPr="00F10E73">
        <w:rPr>
          <w:rFonts w:ascii="Arial" w:hAnsi="Arial" w:cs="Arial"/>
        </w:rPr>
        <w:t xml:space="preserve"> их предпочтения, интересы и способы взаимодействия с контентом</w:t>
      </w:r>
      <w:r>
        <w:rPr>
          <w:rFonts w:ascii="Arial" w:hAnsi="Arial" w:cs="Arial"/>
        </w:rPr>
        <w:t xml:space="preserve"> и миром, знать о новых трендах</w:t>
      </w:r>
      <w:r w:rsidRPr="00F10E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идеале онлайн-сервисы должны быть не просто тайм-киллерами, а помогать детям развиваться, находить себя и свои таланты. Безусловно, критически важно развитие детской и подростковой цифровой среды как территории безопасности, без </w:t>
      </w:r>
      <w:proofErr w:type="spellStart"/>
      <w:r>
        <w:rPr>
          <w:rFonts w:ascii="Arial" w:hAnsi="Arial" w:cs="Arial"/>
        </w:rPr>
        <w:t>киберрисков</w:t>
      </w:r>
      <w:proofErr w:type="spellEnd"/>
      <w:r>
        <w:rPr>
          <w:rFonts w:ascii="Arial" w:hAnsi="Arial" w:cs="Arial"/>
        </w:rPr>
        <w:t>, деструктивного и антисоциального контента. И это общая задача как родителей и государства, так и тех, кому важно внимание детской аудитории как будущих потребителей, кто готов работать системно и долгосрочно».</w:t>
      </w:r>
    </w:p>
    <w:p w14:paraId="23551F9C" w14:textId="49F5E722" w:rsidR="00F21581" w:rsidRDefault="00F21581" w:rsidP="00EF4444">
      <w:pPr>
        <w:pStyle w:val="a9"/>
        <w:shd w:val="clear" w:color="auto" w:fill="FFFFFF"/>
        <w:spacing w:before="80" w:beforeAutospacing="0" w:after="0" w:afterAutospacing="0"/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</w:pP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Современные дети</w:t>
      </w:r>
      <w:r w:rsidR="006570B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,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представители поколения Альфа</w:t>
      </w:r>
      <w:r w:rsidR="006570B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,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выросли в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цифровом мире и прямом контакте с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технологи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ями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, которые </w:t>
      </w:r>
      <w:r w:rsidR="006570B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сразу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стали неотъемлемой частью их жизни. Это влияет на их восприятие мира, ожидания от общения и способы потребления информации. Так, уже в четырехлетнем возрасте дети использ</w:t>
      </w:r>
      <w:r w:rsidR="00B547FC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уют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мессенджеры. При этом неумение читать и писать не является для них преградой: вместо текстовых сообщений дети используют звонки, голосовые сообщения, </w:t>
      </w:r>
      <w:proofErr w:type="spellStart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смайлы</w:t>
      </w:r>
      <w:proofErr w:type="spellEnd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и </w:t>
      </w:r>
      <w:proofErr w:type="spellStart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стикеры</w:t>
      </w:r>
      <w:proofErr w:type="spellEnd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</w:t>
      </w:r>
    </w:p>
    <w:p w14:paraId="13AA61F1" w14:textId="7EF40B67" w:rsidR="006F5067" w:rsidRDefault="006F5067" w:rsidP="00EF4444">
      <w:pPr>
        <w:pStyle w:val="a9"/>
        <w:shd w:val="clear" w:color="auto" w:fill="FFFFFF"/>
        <w:spacing w:before="80" w:beforeAutospacing="0" w:after="0" w:afterAutospacing="0"/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</w:pP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В рамках исследования был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изучены научные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публикации</w:t>
      </w:r>
      <w:r w:rsid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, а также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статистические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данные</w:t>
      </w:r>
      <w:r w:rsidR="004C3F68" w:rsidRP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исследовательской компании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proofErr w:type="spellStart"/>
      <w:r w:rsidR="004C3F68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Mediascope</w:t>
      </w:r>
      <w:proofErr w:type="spellEnd"/>
      <w:r w:rsidR="004C3F68" w:rsidRPr="00C237F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о динамике подростковой аудитории </w:t>
      </w:r>
      <w:proofErr w:type="spellStart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интернет-ресурсов</w:t>
      </w:r>
      <w:proofErr w:type="spellEnd"/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в 2022–2024 годах</w:t>
      </w:r>
      <w:r w:rsid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 Дополнительно</w:t>
      </w:r>
      <w:r w:rsidR="004C3F68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proofErr w:type="spellStart"/>
      <w:r w:rsidR="004C3F68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Mediascope</w:t>
      </w:r>
      <w:proofErr w:type="spellEnd"/>
      <w:r w:rsidR="004C3F68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по заказу «Ростелекома» </w:t>
      </w:r>
      <w:r w:rsidR="004C3F68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прове</w:t>
      </w:r>
      <w:r w:rsidR="004C3F68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ла</w:t>
      </w:r>
      <w:r w:rsidR="004C3F68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онлайн-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опрос более трех тысяч респондентов по всей России и 30 глубинных интервью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 родителями,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детьми и подростками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в возрасте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от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4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до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17 лет.</w:t>
      </w:r>
      <w:r w:rsidR="00483B5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Такой подход позволил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глубоко изучить их мотивацию, привычки и предпочтения </w:t>
      </w:r>
      <w:proofErr w:type="spellStart"/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медиапотребления</w:t>
      </w:r>
      <w:proofErr w:type="spellEnd"/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</w:t>
      </w:r>
    </w:p>
    <w:p w14:paraId="0A7C0BDB" w14:textId="28DB4C02" w:rsidR="00F21581" w:rsidRPr="00F10E73" w:rsidRDefault="00F21581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color w:val="121212"/>
          <w:sz w:val="22"/>
          <w:szCs w:val="22"/>
          <w:lang w:val="ru-RU"/>
        </w:rPr>
      </w:pPr>
      <w:r w:rsidRPr="00F10E73">
        <w:rPr>
          <w:rFonts w:ascii="Arial" w:hAnsi="Arial" w:cs="Arial"/>
          <w:color w:val="121212"/>
          <w:sz w:val="22"/>
          <w:szCs w:val="22"/>
          <w:lang w:val="ru-RU"/>
        </w:rPr>
        <w:t>Более 70%</w:t>
      </w:r>
      <w:r w:rsidR="00EF4444">
        <w:rPr>
          <w:rStyle w:val="af7"/>
          <w:rFonts w:ascii="Arial" w:hAnsi="Arial" w:cs="Arial"/>
          <w:color w:val="121212"/>
          <w:sz w:val="22"/>
          <w:szCs w:val="22"/>
          <w:lang w:val="ru-RU"/>
        </w:rPr>
        <w:footnoteReference w:id="1"/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детей младшего возраста (4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–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8 лет) пользуются интернетом </w:t>
      </w:r>
      <w:r w:rsidR="008E5B1E">
        <w:rPr>
          <w:rFonts w:ascii="Arial" w:hAnsi="Arial" w:cs="Arial"/>
          <w:color w:val="121212"/>
          <w:sz w:val="22"/>
          <w:szCs w:val="22"/>
          <w:lang w:val="ru-RU"/>
        </w:rPr>
        <w:t>каждый или почти каждый день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>. Использование мессенджеров, социальных сетей и прослушивание музыки наиболее распространено среди подростков 12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–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17 лет. </w:t>
      </w:r>
      <w:r w:rsidRPr="00F10E73">
        <w:rPr>
          <w:rFonts w:ascii="Arial" w:hAnsi="Arial" w:cs="Arial"/>
          <w:sz w:val="22"/>
          <w:szCs w:val="22"/>
          <w:lang w:val="ru-RU"/>
        </w:rPr>
        <w:t xml:space="preserve">В среднем подростки в России проводят </w:t>
      </w:r>
      <w:r>
        <w:rPr>
          <w:rFonts w:ascii="Arial" w:hAnsi="Arial" w:cs="Arial"/>
          <w:sz w:val="22"/>
          <w:szCs w:val="22"/>
          <w:lang w:val="ru-RU"/>
        </w:rPr>
        <w:t xml:space="preserve">в интернете 6,5 часов ежедневно, 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>причем в выходные дни время, проведенное в сети, заметно увеличивается</w:t>
      </w:r>
      <w:r>
        <w:rPr>
          <w:rFonts w:ascii="Arial" w:hAnsi="Arial" w:cs="Arial"/>
          <w:color w:val="121212"/>
          <w:sz w:val="22"/>
          <w:szCs w:val="22"/>
          <w:lang w:val="ru-RU"/>
        </w:rPr>
        <w:t>.</w:t>
      </w:r>
    </w:p>
    <w:p w14:paraId="43D5BC8A" w14:textId="0B8814D8" w:rsidR="00596B12" w:rsidRPr="00F10E73" w:rsidRDefault="00691414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color w:val="121212"/>
          <w:sz w:val="22"/>
          <w:szCs w:val="22"/>
          <w:lang w:val="ru-RU"/>
        </w:rPr>
      </w:pP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Согласно 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данным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исследовани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я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, популярность зарубежных </w:t>
      </w:r>
      <w:r w:rsidR="00BD74B9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сервисов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остается высокой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, 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но </w:t>
      </w:r>
      <w:r w:rsidR="00A90104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дети 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и подростки </w:t>
      </w:r>
      <w:r w:rsidR="00A90104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активно 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пользуются</w:t>
      </w:r>
      <w:r w:rsidR="00CD7132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отечественны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ми социальными сетями 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платформ</w:t>
      </w:r>
      <w:r w:rsidR="00CD713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ами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="006570B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Так,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35% детей </w:t>
      </w:r>
      <w:r w:rsidR="00496705" w:rsidRPr="00C237F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4</w:t>
      </w:r>
      <w:r w:rsidR="00C237F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–</w:t>
      </w:r>
      <w:r w:rsidR="00496705" w:rsidRPr="00C237F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17 </w:t>
      </w:r>
      <w:r w:rsidR="00496705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лет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слушают музыку на </w:t>
      </w:r>
      <w:r w:rsidR="000273D0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«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Яндекс Музыке</w:t>
      </w:r>
      <w:r w:rsidR="000273D0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»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, а 33% 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—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на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VK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Music</w:t>
      </w:r>
      <w:r w:rsidR="00EC75D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 С</w:t>
      </w:r>
      <w:r w:rsidR="00A332F1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реди</w:t>
      </w:r>
      <w:r w:rsidR="00A332F1"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онлайн-</w:t>
      </w:r>
      <w:r w:rsidR="00A332F1"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кинотеатр</w:t>
      </w:r>
      <w:r w:rsidR="00A332F1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ов</w:t>
      </w:r>
      <w:r w:rsidR="00A332F1"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="00BD74B9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также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лидируют российские </w:t>
      </w:r>
      <w:r w:rsidR="00A332F1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платформы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, включая </w:t>
      </w:r>
      <w:proofErr w:type="spellStart"/>
      <w:r w:rsidR="000273D0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видеосервис</w:t>
      </w:r>
      <w:proofErr w:type="spellEnd"/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Wink</w:t>
      </w:r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</w:t>
      </w:r>
      <w:proofErr w:type="spellStart"/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eastAsia="ru-RU"/>
        </w:rPr>
        <w:t>ru</w:t>
      </w:r>
      <w:proofErr w:type="spellEnd"/>
      <w:r w:rsidR="00BB6B7C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(совместное предприятие «Ростелекома» и НМГ)</w:t>
      </w:r>
      <w:r w:rsidR="00A674C2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 Для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онлайн-образования </w:t>
      </w:r>
      <w:r w:rsidR="00A332F1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используются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такие </w:t>
      </w:r>
      <w:r w:rsidR="00893E25"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отечественные </w:t>
      </w:r>
      <w:r w:rsidR="00893E25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сервисы,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как </w:t>
      </w:r>
      <w:r w:rsidR="007261EB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«</w:t>
      </w:r>
      <w:proofErr w:type="spellStart"/>
      <w:r w:rsidR="007261EB"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Фоксфорд</w:t>
      </w:r>
      <w:proofErr w:type="spellEnd"/>
      <w:r w:rsidR="007261EB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»</w:t>
      </w:r>
      <w:r w:rsidR="007261EB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и </w:t>
      </w:r>
      <w:r w:rsidR="00325A32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«</w:t>
      </w:r>
      <w:proofErr w:type="spellStart"/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Умскул</w:t>
      </w:r>
      <w:proofErr w:type="spellEnd"/>
      <w:r w:rsidR="00325A32"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»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.</w:t>
      </w:r>
    </w:p>
    <w:p w14:paraId="79AEE3DA" w14:textId="312EF237" w:rsidR="00627D48" w:rsidRPr="00F10E73" w:rsidRDefault="00EF0243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Основная часть времени, проведенного детьми за экранами, уделяется просмотру видео, </w:t>
      </w:r>
      <w:r w:rsidR="000C0C2E" w:rsidRPr="00F10E73">
        <w:rPr>
          <w:rFonts w:ascii="Arial" w:hAnsi="Arial" w:cs="Arial"/>
          <w:sz w:val="22"/>
          <w:szCs w:val="22"/>
          <w:lang w:val="ru-RU"/>
        </w:rPr>
        <w:t>компьютерным</w:t>
      </w:r>
      <w:r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F30F82">
        <w:rPr>
          <w:rFonts w:ascii="Arial" w:hAnsi="Arial" w:cs="Arial"/>
          <w:sz w:val="22"/>
          <w:szCs w:val="22"/>
          <w:lang w:val="ru-RU"/>
        </w:rPr>
        <w:t xml:space="preserve">и мобильным </w:t>
      </w:r>
      <w:r w:rsidRPr="00F10E73">
        <w:rPr>
          <w:rFonts w:ascii="Arial" w:hAnsi="Arial" w:cs="Arial"/>
          <w:sz w:val="22"/>
          <w:szCs w:val="22"/>
          <w:lang w:val="ru-RU"/>
        </w:rPr>
        <w:t>играм</w:t>
      </w:r>
      <w:r w:rsidR="000C0C2E" w:rsidRPr="00F10E73">
        <w:rPr>
          <w:rFonts w:ascii="Arial" w:hAnsi="Arial" w:cs="Arial"/>
          <w:sz w:val="22"/>
          <w:szCs w:val="22"/>
          <w:lang w:val="ru-RU"/>
        </w:rPr>
        <w:t xml:space="preserve">, общению и </w:t>
      </w:r>
      <w:proofErr w:type="spellStart"/>
      <w:r w:rsidR="000C0C2E" w:rsidRPr="00F10E73">
        <w:rPr>
          <w:rFonts w:ascii="Arial" w:hAnsi="Arial" w:cs="Arial"/>
          <w:sz w:val="22"/>
          <w:szCs w:val="22"/>
          <w:lang w:val="ru-RU"/>
        </w:rPr>
        <w:t>соцсетя</w:t>
      </w:r>
      <w:r w:rsidR="00EC75D3">
        <w:rPr>
          <w:rFonts w:ascii="Arial" w:hAnsi="Arial" w:cs="Arial"/>
          <w:sz w:val="22"/>
          <w:szCs w:val="22"/>
          <w:lang w:val="ru-RU"/>
        </w:rPr>
        <w:t>м</w:t>
      </w:r>
      <w:proofErr w:type="spellEnd"/>
      <w:r w:rsidRPr="00F10E73">
        <w:rPr>
          <w:rFonts w:ascii="Arial" w:hAnsi="Arial" w:cs="Arial"/>
          <w:sz w:val="22"/>
          <w:szCs w:val="22"/>
          <w:lang w:val="ru-RU"/>
        </w:rPr>
        <w:t xml:space="preserve">. </w:t>
      </w:r>
      <w:r w:rsidR="00627D48" w:rsidRPr="00F10E73">
        <w:rPr>
          <w:rFonts w:ascii="Arial" w:hAnsi="Arial" w:cs="Arial"/>
          <w:sz w:val="22"/>
          <w:szCs w:val="22"/>
          <w:lang w:val="ru-RU"/>
        </w:rPr>
        <w:t>Сам</w:t>
      </w:r>
      <w:r w:rsidR="002A5E4D" w:rsidRPr="00F10E73">
        <w:rPr>
          <w:rFonts w:ascii="Arial" w:hAnsi="Arial" w:cs="Arial"/>
          <w:sz w:val="22"/>
          <w:szCs w:val="22"/>
          <w:lang w:val="ru-RU"/>
        </w:rPr>
        <w:t>ыми</w:t>
      </w:r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 популярн</w:t>
      </w:r>
      <w:r w:rsidR="002A5E4D" w:rsidRPr="00F10E73">
        <w:rPr>
          <w:rFonts w:ascii="Arial" w:hAnsi="Arial" w:cs="Arial"/>
          <w:sz w:val="22"/>
          <w:szCs w:val="22"/>
          <w:lang w:val="ru-RU"/>
        </w:rPr>
        <w:t>ыми</w:t>
      </w:r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 платформ</w:t>
      </w:r>
      <w:r w:rsidR="002A5E4D" w:rsidRPr="00F10E73">
        <w:rPr>
          <w:rFonts w:ascii="Arial" w:hAnsi="Arial" w:cs="Arial"/>
          <w:sz w:val="22"/>
          <w:szCs w:val="22"/>
          <w:lang w:val="ru-RU"/>
        </w:rPr>
        <w:t>ами</w:t>
      </w:r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, </w:t>
      </w:r>
      <w:r w:rsidR="00217240">
        <w:rPr>
          <w:rFonts w:ascii="Arial" w:hAnsi="Arial" w:cs="Arial"/>
          <w:sz w:val="22"/>
          <w:szCs w:val="22"/>
          <w:lang w:val="ru-RU"/>
        </w:rPr>
        <w:t xml:space="preserve">согласно анализу </w:t>
      </w:r>
      <w:r w:rsidR="00B76F43">
        <w:rPr>
          <w:rFonts w:ascii="Arial" w:hAnsi="Arial" w:cs="Arial"/>
          <w:sz w:val="22"/>
          <w:szCs w:val="22"/>
          <w:lang w:val="ru-RU"/>
        </w:rPr>
        <w:t>«</w:t>
      </w:r>
      <w:r w:rsidR="00217240">
        <w:rPr>
          <w:rFonts w:ascii="Arial" w:hAnsi="Arial" w:cs="Arial"/>
          <w:sz w:val="22"/>
          <w:szCs w:val="22"/>
          <w:lang w:val="ru-RU"/>
        </w:rPr>
        <w:t>Ростелекома</w:t>
      </w:r>
      <w:r w:rsidR="00B76F43">
        <w:rPr>
          <w:rFonts w:ascii="Arial" w:hAnsi="Arial" w:cs="Arial"/>
          <w:sz w:val="22"/>
          <w:szCs w:val="22"/>
          <w:lang w:val="ru-RU"/>
        </w:rPr>
        <w:t>»</w:t>
      </w:r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, стали </w:t>
      </w:r>
      <w:r w:rsidR="00684706" w:rsidRPr="00F10E73">
        <w:rPr>
          <w:rFonts w:ascii="Arial" w:hAnsi="Arial" w:cs="Arial"/>
          <w:sz w:val="22"/>
          <w:szCs w:val="22"/>
          <w:lang w:val="ru-RU"/>
        </w:rPr>
        <w:t xml:space="preserve">сервис коротких видео </w:t>
      </w:r>
      <w:proofErr w:type="spellStart"/>
      <w:r w:rsidR="00627D48" w:rsidRPr="00F10E73">
        <w:rPr>
          <w:rFonts w:ascii="Arial" w:hAnsi="Arial" w:cs="Arial"/>
          <w:sz w:val="22"/>
          <w:szCs w:val="22"/>
          <w:lang w:val="ru-RU"/>
        </w:rPr>
        <w:t>TikTok</w:t>
      </w:r>
      <w:proofErr w:type="spellEnd"/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9E1E01" w:rsidRPr="00F10E73">
        <w:rPr>
          <w:rFonts w:ascii="Arial" w:hAnsi="Arial" w:cs="Arial"/>
          <w:sz w:val="22"/>
          <w:szCs w:val="22"/>
          <w:lang w:val="ru-RU"/>
        </w:rPr>
        <w:t>видеохостинг</w:t>
      </w:r>
      <w:proofErr w:type="spellEnd"/>
      <w:r w:rsidR="009E1E01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627D48" w:rsidRPr="00F10E73">
        <w:rPr>
          <w:rFonts w:ascii="Arial" w:hAnsi="Arial" w:cs="Arial"/>
          <w:sz w:val="22"/>
          <w:szCs w:val="22"/>
          <w:lang w:val="ru-RU"/>
        </w:rPr>
        <w:t>YouTube</w:t>
      </w:r>
      <w:proofErr w:type="spellEnd"/>
      <w:r w:rsidR="00627D48" w:rsidRPr="00F10E73">
        <w:rPr>
          <w:rFonts w:ascii="Arial" w:hAnsi="Arial" w:cs="Arial"/>
          <w:sz w:val="22"/>
          <w:szCs w:val="22"/>
          <w:lang w:val="ru-RU"/>
        </w:rPr>
        <w:t xml:space="preserve"> и </w:t>
      </w:r>
      <w:r w:rsidR="00684706" w:rsidRPr="00F10E73">
        <w:rPr>
          <w:rFonts w:ascii="Arial" w:hAnsi="Arial" w:cs="Arial"/>
          <w:sz w:val="22"/>
          <w:szCs w:val="22"/>
          <w:lang w:val="ru-RU"/>
        </w:rPr>
        <w:t xml:space="preserve">мессенджер </w:t>
      </w:r>
      <w:proofErr w:type="spellStart"/>
      <w:r w:rsidR="00627D48" w:rsidRPr="00F10E73">
        <w:rPr>
          <w:rFonts w:ascii="Arial" w:hAnsi="Arial" w:cs="Arial"/>
          <w:sz w:val="22"/>
          <w:szCs w:val="22"/>
          <w:lang w:val="ru-RU"/>
        </w:rPr>
        <w:t>Telegram</w:t>
      </w:r>
      <w:proofErr w:type="spellEnd"/>
      <w:r w:rsidR="00627D48" w:rsidRPr="00F10E73">
        <w:rPr>
          <w:rFonts w:ascii="Arial" w:hAnsi="Arial" w:cs="Arial"/>
          <w:sz w:val="22"/>
          <w:szCs w:val="22"/>
          <w:lang w:val="ru-RU"/>
        </w:rPr>
        <w:t>.</w:t>
      </w:r>
      <w:r w:rsidR="002A5E4D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Для просмотра эксклюзивного контента </w:t>
      </w:r>
      <w:r w:rsidR="00810DC5" w:rsidRPr="00F10E73">
        <w:rPr>
          <w:rFonts w:ascii="Arial" w:hAnsi="Arial" w:cs="Arial"/>
          <w:sz w:val="22"/>
          <w:szCs w:val="22"/>
          <w:lang w:val="ru-RU"/>
        </w:rPr>
        <w:lastRenderedPageBreak/>
        <w:t xml:space="preserve">популярных </w:t>
      </w:r>
      <w:proofErr w:type="spellStart"/>
      <w:r w:rsidR="00810DC5" w:rsidRPr="00F10E73">
        <w:rPr>
          <w:rFonts w:ascii="Arial" w:hAnsi="Arial" w:cs="Arial"/>
          <w:sz w:val="22"/>
          <w:szCs w:val="22"/>
          <w:lang w:val="ru-RU"/>
        </w:rPr>
        <w:t>блогеров</w:t>
      </w:r>
      <w:proofErr w:type="spellEnd"/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 подростки </w:t>
      </w:r>
      <w:r w:rsidR="00B6579C">
        <w:rPr>
          <w:rFonts w:ascii="Arial" w:hAnsi="Arial" w:cs="Arial"/>
          <w:sz w:val="22"/>
          <w:szCs w:val="22"/>
          <w:lang w:val="ru-RU"/>
        </w:rPr>
        <w:t>все</w:t>
      </w:r>
      <w:r w:rsidR="00B6579C" w:rsidRPr="00F10E73">
        <w:rPr>
          <w:rFonts w:ascii="Arial" w:hAnsi="Arial" w:cs="Arial"/>
          <w:sz w:val="22"/>
          <w:szCs w:val="22"/>
          <w:lang w:val="ru-RU"/>
        </w:rPr>
        <w:t xml:space="preserve"> активн</w:t>
      </w:r>
      <w:r w:rsidR="00B6579C">
        <w:rPr>
          <w:rFonts w:ascii="Arial" w:hAnsi="Arial" w:cs="Arial"/>
          <w:sz w:val="22"/>
          <w:szCs w:val="22"/>
          <w:lang w:val="ru-RU"/>
        </w:rPr>
        <w:t>ее</w:t>
      </w:r>
      <w:r w:rsidR="00B6579C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используют </w:t>
      </w:r>
      <w:r w:rsidR="00B6579C">
        <w:rPr>
          <w:rFonts w:ascii="Arial" w:hAnsi="Arial" w:cs="Arial"/>
          <w:sz w:val="22"/>
          <w:szCs w:val="22"/>
        </w:rPr>
        <w:t>VK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 Видео. Укрепляет свои позиции </w:t>
      </w:r>
      <w:proofErr w:type="spellStart"/>
      <w:r w:rsidR="00810DC5" w:rsidRPr="00F10E73">
        <w:rPr>
          <w:rFonts w:ascii="Arial" w:hAnsi="Arial" w:cs="Arial"/>
          <w:sz w:val="22"/>
          <w:szCs w:val="22"/>
          <w:lang w:val="ru-RU"/>
        </w:rPr>
        <w:t>Rutube</w:t>
      </w:r>
      <w:proofErr w:type="spellEnd"/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 — </w:t>
      </w:r>
      <w:r w:rsidR="007E1F2D">
        <w:rPr>
          <w:rFonts w:ascii="Arial" w:hAnsi="Arial" w:cs="Arial"/>
          <w:sz w:val="22"/>
          <w:szCs w:val="22"/>
          <w:lang w:val="ru-RU"/>
        </w:rPr>
        <w:t xml:space="preserve">в августе 2024 по сравнению 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с </w:t>
      </w:r>
      <w:r w:rsidR="007E1F2D" w:rsidRPr="00F10E73">
        <w:rPr>
          <w:rFonts w:ascii="Arial" w:hAnsi="Arial" w:cs="Arial"/>
          <w:sz w:val="22"/>
          <w:szCs w:val="22"/>
          <w:lang w:val="ru-RU"/>
        </w:rPr>
        <w:t>август</w:t>
      </w:r>
      <w:r w:rsidR="007E1F2D">
        <w:rPr>
          <w:rFonts w:ascii="Arial" w:hAnsi="Arial" w:cs="Arial"/>
          <w:sz w:val="22"/>
          <w:szCs w:val="22"/>
          <w:lang w:val="ru-RU"/>
        </w:rPr>
        <w:t>ом</w:t>
      </w:r>
      <w:r w:rsidR="007E1F2D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2022 года </w:t>
      </w:r>
      <w:r w:rsidR="007E1F2D">
        <w:rPr>
          <w:rFonts w:ascii="Arial" w:hAnsi="Arial" w:cs="Arial"/>
          <w:sz w:val="22"/>
          <w:szCs w:val="22"/>
          <w:lang w:val="ru-RU"/>
        </w:rPr>
        <w:t xml:space="preserve">охват </w:t>
      </w:r>
      <w:r w:rsidR="00B6579C">
        <w:rPr>
          <w:rFonts w:ascii="Arial" w:hAnsi="Arial" w:cs="Arial"/>
          <w:sz w:val="22"/>
          <w:szCs w:val="22"/>
          <w:lang w:val="ru-RU"/>
        </w:rPr>
        <w:t xml:space="preserve">платформы </w:t>
      </w:r>
      <w:r w:rsidR="00810DC5" w:rsidRPr="00F10E73">
        <w:rPr>
          <w:rFonts w:ascii="Arial" w:hAnsi="Arial" w:cs="Arial"/>
          <w:sz w:val="22"/>
          <w:szCs w:val="22"/>
          <w:lang w:val="ru-RU"/>
        </w:rPr>
        <w:t xml:space="preserve">среди подростков </w:t>
      </w:r>
      <w:r w:rsidR="007E1F2D">
        <w:rPr>
          <w:rFonts w:ascii="Arial" w:hAnsi="Arial" w:cs="Arial"/>
          <w:sz w:val="22"/>
          <w:szCs w:val="22"/>
          <w:lang w:val="ru-RU"/>
        </w:rPr>
        <w:t>12</w:t>
      </w:r>
      <w:r w:rsidR="00C237F4">
        <w:rPr>
          <w:rFonts w:ascii="Arial" w:hAnsi="Arial" w:cs="Arial"/>
          <w:sz w:val="22"/>
          <w:szCs w:val="22"/>
          <w:lang w:val="ru-RU"/>
        </w:rPr>
        <w:t>–</w:t>
      </w:r>
      <w:r w:rsidR="007E1F2D">
        <w:rPr>
          <w:rFonts w:ascii="Arial" w:hAnsi="Arial" w:cs="Arial"/>
          <w:sz w:val="22"/>
          <w:szCs w:val="22"/>
          <w:lang w:val="ru-RU"/>
        </w:rPr>
        <w:t xml:space="preserve">17 лет </w:t>
      </w:r>
      <w:r w:rsidR="00810DC5" w:rsidRPr="00F10E73">
        <w:rPr>
          <w:rFonts w:ascii="Arial" w:hAnsi="Arial" w:cs="Arial"/>
          <w:sz w:val="22"/>
          <w:szCs w:val="22"/>
          <w:lang w:val="ru-RU"/>
        </w:rPr>
        <w:t>вырос в пять раз.</w:t>
      </w:r>
    </w:p>
    <w:p w14:paraId="45682DB6" w14:textId="798A1BF7" w:rsidR="00EF0243" w:rsidRPr="00F10E73" w:rsidRDefault="00CE4EAF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F10E73">
        <w:rPr>
          <w:rFonts w:ascii="Arial" w:hAnsi="Arial" w:cs="Arial"/>
          <w:sz w:val="22"/>
          <w:szCs w:val="22"/>
          <w:lang w:val="ru-RU"/>
        </w:rPr>
        <w:t xml:space="preserve">Более трети </w:t>
      </w:r>
      <w:r w:rsidR="00EF0243" w:rsidRPr="00F10E73">
        <w:rPr>
          <w:rFonts w:ascii="Arial" w:hAnsi="Arial" w:cs="Arial"/>
          <w:sz w:val="22"/>
          <w:szCs w:val="22"/>
          <w:lang w:val="ru-RU"/>
        </w:rPr>
        <w:t>дет</w:t>
      </w:r>
      <w:r w:rsidRPr="00F10E73">
        <w:rPr>
          <w:rFonts w:ascii="Arial" w:hAnsi="Arial" w:cs="Arial"/>
          <w:sz w:val="22"/>
          <w:szCs w:val="22"/>
          <w:lang w:val="ru-RU"/>
        </w:rPr>
        <w:t>ей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и подростк</w:t>
      </w:r>
      <w:r w:rsidRPr="00F10E73">
        <w:rPr>
          <w:rFonts w:ascii="Arial" w:hAnsi="Arial" w:cs="Arial"/>
          <w:sz w:val="22"/>
          <w:szCs w:val="22"/>
          <w:lang w:val="ru-RU"/>
        </w:rPr>
        <w:t>ов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играют </w:t>
      </w:r>
      <w:r w:rsidRPr="00F10E73">
        <w:rPr>
          <w:rFonts w:ascii="Arial" w:hAnsi="Arial" w:cs="Arial"/>
          <w:sz w:val="22"/>
          <w:szCs w:val="22"/>
          <w:lang w:val="ru-RU"/>
        </w:rPr>
        <w:t>в компьютерные игры на ПК и практически все —</w:t>
      </w:r>
      <w:r w:rsidRPr="00580B28">
        <w:rPr>
          <w:rFonts w:ascii="Arial" w:hAnsi="Arial" w:cs="Arial"/>
          <w:sz w:val="22"/>
          <w:szCs w:val="22"/>
          <w:lang w:val="ru-RU"/>
        </w:rPr>
        <w:t xml:space="preserve"> </w:t>
      </w:r>
      <w:r w:rsidR="00454853">
        <w:rPr>
          <w:rFonts w:ascii="Arial" w:hAnsi="Arial" w:cs="Arial"/>
          <w:sz w:val="22"/>
          <w:szCs w:val="22"/>
          <w:lang w:val="ru-RU"/>
        </w:rPr>
        <w:t>на</w:t>
      </w:r>
      <w:r w:rsidR="00454853" w:rsidRPr="00F10E73">
        <w:rPr>
          <w:rFonts w:ascii="Arial" w:hAnsi="Arial" w:cs="Arial"/>
          <w:sz w:val="22"/>
          <w:szCs w:val="22"/>
          <w:lang w:val="ru-RU"/>
        </w:rPr>
        <w:t xml:space="preserve"> мобильны</w:t>
      </w:r>
      <w:r w:rsidR="00454853">
        <w:rPr>
          <w:rFonts w:ascii="Arial" w:hAnsi="Arial" w:cs="Arial"/>
          <w:sz w:val="22"/>
          <w:szCs w:val="22"/>
          <w:lang w:val="ru-RU"/>
        </w:rPr>
        <w:t>х устройствах</w:t>
      </w:r>
      <w:r w:rsidR="00B6579C">
        <w:rPr>
          <w:rFonts w:ascii="Arial" w:hAnsi="Arial" w:cs="Arial"/>
          <w:sz w:val="22"/>
          <w:szCs w:val="22"/>
          <w:lang w:val="ru-RU"/>
        </w:rPr>
        <w:t>. По состоянию на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EF0243" w:rsidRPr="00580B28">
        <w:rPr>
          <w:rFonts w:ascii="Arial" w:hAnsi="Arial" w:cs="Arial"/>
          <w:sz w:val="22"/>
          <w:szCs w:val="22"/>
          <w:lang w:val="ru-RU"/>
        </w:rPr>
        <w:t xml:space="preserve">август 2024 года почти 7 млн детей хотя бы раз в месяц </w:t>
      </w:r>
      <w:r w:rsidR="00454853">
        <w:rPr>
          <w:rFonts w:ascii="Arial" w:hAnsi="Arial" w:cs="Arial"/>
          <w:sz w:val="22"/>
          <w:szCs w:val="22"/>
          <w:lang w:val="ru-RU"/>
        </w:rPr>
        <w:t xml:space="preserve">проводили </w:t>
      </w:r>
      <w:r w:rsidR="00B6579C">
        <w:rPr>
          <w:rFonts w:ascii="Arial" w:hAnsi="Arial" w:cs="Arial"/>
          <w:sz w:val="22"/>
          <w:szCs w:val="22"/>
          <w:lang w:val="ru-RU"/>
        </w:rPr>
        <w:t>время</w:t>
      </w:r>
      <w:r w:rsidR="00B6579C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B6579C">
        <w:rPr>
          <w:rFonts w:ascii="Arial" w:hAnsi="Arial" w:cs="Arial"/>
          <w:sz w:val="22"/>
          <w:szCs w:val="22"/>
          <w:lang w:val="ru-RU"/>
        </w:rPr>
        <w:t>на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игр</w:t>
      </w:r>
      <w:r w:rsidR="00693929">
        <w:rPr>
          <w:rFonts w:ascii="Arial" w:hAnsi="Arial" w:cs="Arial"/>
          <w:sz w:val="22"/>
          <w:szCs w:val="22"/>
          <w:lang w:val="ru-RU"/>
        </w:rPr>
        <w:t>овых ресурсах</w:t>
      </w:r>
      <w:r w:rsidR="00454853">
        <w:rPr>
          <w:rFonts w:ascii="Arial" w:hAnsi="Arial" w:cs="Arial"/>
          <w:sz w:val="22"/>
          <w:szCs w:val="22"/>
          <w:lang w:val="ru-RU"/>
        </w:rPr>
        <w:t>.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580B28" w:rsidRPr="00580B28">
        <w:rPr>
          <w:rFonts w:ascii="Arial" w:hAnsi="Arial" w:cs="Arial"/>
          <w:sz w:val="22"/>
          <w:szCs w:val="22"/>
          <w:lang w:val="ru-RU"/>
        </w:rPr>
        <w:t xml:space="preserve">В среднем играющие подростки уделяют </w:t>
      </w:r>
      <w:proofErr w:type="spellStart"/>
      <w:r w:rsidR="00580B28" w:rsidRPr="00580B28">
        <w:rPr>
          <w:rFonts w:ascii="Arial" w:hAnsi="Arial" w:cs="Arial"/>
          <w:sz w:val="22"/>
          <w:szCs w:val="22"/>
          <w:lang w:val="ru-RU"/>
        </w:rPr>
        <w:t>геймингу</w:t>
      </w:r>
      <w:proofErr w:type="spellEnd"/>
      <w:r w:rsidR="00580B28" w:rsidRPr="00580B28">
        <w:rPr>
          <w:rFonts w:ascii="Arial" w:hAnsi="Arial" w:cs="Arial"/>
          <w:sz w:val="22"/>
          <w:szCs w:val="22"/>
          <w:lang w:val="ru-RU"/>
        </w:rPr>
        <w:t xml:space="preserve"> 67 минут ежедневно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. Самым популярным </w:t>
      </w:r>
      <w:r w:rsidR="00EA1F9E" w:rsidRPr="00F10E73">
        <w:rPr>
          <w:rFonts w:ascii="Arial" w:hAnsi="Arial" w:cs="Arial"/>
          <w:sz w:val="22"/>
          <w:szCs w:val="22"/>
          <w:lang w:val="ru-RU"/>
        </w:rPr>
        <w:t>в августе 2024 года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стал </w:t>
      </w:r>
      <w:proofErr w:type="spellStart"/>
      <w:r w:rsidR="00EF0243" w:rsidRPr="00F10E73">
        <w:rPr>
          <w:rFonts w:ascii="Arial" w:hAnsi="Arial" w:cs="Arial"/>
          <w:sz w:val="22"/>
          <w:szCs w:val="22"/>
          <w:lang w:val="ru-RU"/>
        </w:rPr>
        <w:t>Roblox</w:t>
      </w:r>
      <w:proofErr w:type="spellEnd"/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Pr="00F10E73">
        <w:rPr>
          <w:rFonts w:ascii="Arial" w:hAnsi="Arial" w:cs="Arial"/>
          <w:sz w:val="22"/>
          <w:szCs w:val="22"/>
          <w:lang w:val="ru-RU"/>
        </w:rPr>
        <w:t>(2,1</w:t>
      </w:r>
      <w:r w:rsidR="00EA1F9E" w:rsidRPr="00F10E73">
        <w:rPr>
          <w:rFonts w:ascii="Arial" w:hAnsi="Arial" w:cs="Arial"/>
          <w:sz w:val="22"/>
          <w:szCs w:val="22"/>
          <w:lang w:val="ru-RU"/>
        </w:rPr>
        <w:t> </w:t>
      </w:r>
      <w:r w:rsidRPr="00F10E73">
        <w:rPr>
          <w:rFonts w:ascii="Arial" w:hAnsi="Arial" w:cs="Arial"/>
          <w:sz w:val="22"/>
          <w:szCs w:val="22"/>
          <w:lang w:val="ru-RU"/>
        </w:rPr>
        <w:t>млн пользователей в возрасте 12–17 лет)</w:t>
      </w:r>
      <w:r w:rsidR="00EF0243" w:rsidRPr="00F10E73">
        <w:rPr>
          <w:rFonts w:ascii="Arial" w:hAnsi="Arial" w:cs="Arial"/>
          <w:sz w:val="22"/>
          <w:szCs w:val="22"/>
          <w:lang w:val="ru-RU"/>
        </w:rPr>
        <w:t>. При этом благодаря своему широкому функционалу игров</w:t>
      </w:r>
      <w:r w:rsidR="00693929">
        <w:rPr>
          <w:rFonts w:ascii="Arial" w:hAnsi="Arial" w:cs="Arial"/>
          <w:sz w:val="22"/>
          <w:szCs w:val="22"/>
          <w:lang w:val="ru-RU"/>
        </w:rPr>
        <w:t>ая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платформ</w:t>
      </w:r>
      <w:r w:rsidR="00693929">
        <w:rPr>
          <w:rFonts w:ascii="Arial" w:hAnsi="Arial" w:cs="Arial"/>
          <w:sz w:val="22"/>
          <w:szCs w:val="22"/>
          <w:lang w:val="ru-RU"/>
        </w:rPr>
        <w:t xml:space="preserve">а, равно как и популярный </w:t>
      </w:r>
      <w:r w:rsidR="00693929" w:rsidRPr="00580B28">
        <w:rPr>
          <w:rFonts w:ascii="Arial" w:hAnsi="Arial" w:cs="Arial"/>
          <w:sz w:val="22"/>
          <w:szCs w:val="22"/>
          <w:lang w:val="ru-RU"/>
        </w:rPr>
        <w:t>Minecraft</w:t>
      </w:r>
      <w:r w:rsidR="00693929" w:rsidRPr="00C237F4">
        <w:rPr>
          <w:rFonts w:ascii="Arial" w:hAnsi="Arial" w:cs="Arial"/>
          <w:sz w:val="22"/>
          <w:szCs w:val="22"/>
          <w:lang w:val="ru-RU"/>
        </w:rPr>
        <w:t>,</w:t>
      </w:r>
      <w:r w:rsidR="00EF0243" w:rsidRPr="00F10E73">
        <w:rPr>
          <w:rFonts w:ascii="Arial" w:hAnsi="Arial" w:cs="Arial"/>
          <w:sz w:val="22"/>
          <w:szCs w:val="22"/>
          <w:lang w:val="ru-RU"/>
        </w:rPr>
        <w:t xml:space="preserve"> использу</w:t>
      </w:r>
      <w:r w:rsidR="00693929">
        <w:rPr>
          <w:rFonts w:ascii="Arial" w:hAnsi="Arial" w:cs="Arial"/>
          <w:sz w:val="22"/>
          <w:szCs w:val="22"/>
          <w:lang w:val="ru-RU"/>
        </w:rPr>
        <w:t>е</w:t>
      </w:r>
      <w:r w:rsidR="00EF0243" w:rsidRPr="00F10E73">
        <w:rPr>
          <w:rFonts w:ascii="Arial" w:hAnsi="Arial" w:cs="Arial"/>
          <w:sz w:val="22"/>
          <w:szCs w:val="22"/>
          <w:lang w:val="ru-RU"/>
        </w:rPr>
        <w:t>тся и для обучения детей, в том числе в школах.</w:t>
      </w:r>
    </w:p>
    <w:p w14:paraId="48AE8133" w14:textId="4C2A3AD6" w:rsidR="00EC75D3" w:rsidRDefault="00535736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color w:val="121212"/>
          <w:sz w:val="22"/>
          <w:szCs w:val="22"/>
          <w:lang w:val="ru-RU"/>
        </w:rPr>
      </w:pPr>
      <w:r w:rsidRPr="00F10E73">
        <w:rPr>
          <w:rFonts w:ascii="Arial" w:hAnsi="Arial" w:cs="Arial"/>
          <w:color w:val="121212"/>
          <w:sz w:val="22"/>
          <w:szCs w:val="22"/>
          <w:lang w:val="ru-RU"/>
        </w:rPr>
        <w:t>Современные тренды в онлайн-образовании открывают новые возможности для адаптивного и эффективного обучения</w:t>
      </w:r>
      <w:r w:rsidR="00B6579C">
        <w:rPr>
          <w:rFonts w:ascii="Arial" w:hAnsi="Arial" w:cs="Arial"/>
          <w:color w:val="121212"/>
          <w:sz w:val="22"/>
          <w:szCs w:val="22"/>
          <w:lang w:val="ru-RU"/>
        </w:rPr>
        <w:t>, аудитория таких сервисов активно растет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. </w:t>
      </w:r>
      <w:r w:rsidR="002F017A">
        <w:rPr>
          <w:rFonts w:ascii="Arial" w:hAnsi="Arial" w:cs="Arial"/>
          <w:color w:val="121212"/>
          <w:sz w:val="22"/>
          <w:szCs w:val="22"/>
          <w:lang w:val="ru-RU"/>
        </w:rPr>
        <w:t xml:space="preserve">Так, 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29% респондентов </w:t>
      </w:r>
      <w:r w:rsidR="008E5B1E">
        <w:rPr>
          <w:rFonts w:ascii="Arial" w:hAnsi="Arial" w:cs="Arial"/>
          <w:color w:val="121212"/>
          <w:sz w:val="22"/>
          <w:szCs w:val="22"/>
          <w:lang w:val="ru-RU"/>
        </w:rPr>
        <w:t>4</w:t>
      </w:r>
      <w:r w:rsidR="00C237F4">
        <w:rPr>
          <w:rFonts w:ascii="Arial" w:hAnsi="Arial" w:cs="Arial"/>
          <w:color w:val="121212"/>
          <w:sz w:val="22"/>
          <w:szCs w:val="22"/>
          <w:lang w:val="ru-RU"/>
        </w:rPr>
        <w:t>–</w:t>
      </w:r>
      <w:r w:rsidR="008E5B1E">
        <w:rPr>
          <w:rFonts w:ascii="Arial" w:hAnsi="Arial" w:cs="Arial"/>
          <w:color w:val="121212"/>
          <w:sz w:val="22"/>
          <w:szCs w:val="22"/>
          <w:lang w:val="ru-RU"/>
        </w:rPr>
        <w:t xml:space="preserve">17 лет 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>пользуются образовательными сайтами, цифровыми учебниками, пособиями и тестами, 21% смотр</w:t>
      </w:r>
      <w:r w:rsidR="002F017A">
        <w:rPr>
          <w:rFonts w:ascii="Arial" w:hAnsi="Arial" w:cs="Arial"/>
          <w:color w:val="121212"/>
          <w:sz w:val="22"/>
          <w:szCs w:val="22"/>
          <w:lang w:val="ru-RU"/>
        </w:rPr>
        <w:t>и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т лекции и уроки в интернете. При этом чем старше дети, тем чаще это происходит: </w:t>
      </w:r>
      <w:r w:rsidR="00B6579C">
        <w:rPr>
          <w:rFonts w:ascii="Arial" w:hAnsi="Arial" w:cs="Arial"/>
          <w:color w:val="121212"/>
          <w:sz w:val="22"/>
          <w:szCs w:val="22"/>
          <w:lang w:val="ru-RU"/>
        </w:rPr>
        <w:t>среди</w:t>
      </w:r>
      <w:r w:rsidR="00B6579C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>подростков от 12 до 17</w:t>
      </w:r>
      <w:r w:rsidR="00EF7AE4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лет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B6579C" w:rsidRPr="00F10E73">
        <w:rPr>
          <w:rFonts w:ascii="Arial" w:hAnsi="Arial" w:cs="Arial"/>
          <w:color w:val="121212"/>
          <w:sz w:val="22"/>
          <w:szCs w:val="22"/>
          <w:lang w:val="ru-RU"/>
        </w:rPr>
        <w:t>дол</w:t>
      </w:r>
      <w:r w:rsidR="00B6579C">
        <w:rPr>
          <w:rFonts w:ascii="Arial" w:hAnsi="Arial" w:cs="Arial"/>
          <w:color w:val="121212"/>
          <w:sz w:val="22"/>
          <w:szCs w:val="22"/>
          <w:lang w:val="ru-RU"/>
        </w:rPr>
        <w:t>и</w:t>
      </w:r>
      <w:r w:rsidR="00B6579C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>увеличива</w:t>
      </w:r>
      <w:r w:rsidR="00B6579C">
        <w:rPr>
          <w:rFonts w:ascii="Arial" w:hAnsi="Arial" w:cs="Arial"/>
          <w:color w:val="121212"/>
          <w:sz w:val="22"/>
          <w:szCs w:val="22"/>
          <w:lang w:val="ru-RU"/>
        </w:rPr>
        <w:t>ю</w:t>
      </w:r>
      <w:r w:rsidR="003F781B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тся до 39% и 32% соответственно. </w:t>
      </w:r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Отметим, что онлайн-образование не ограничивается подготовкой к ОГЭ и ЕГЭ, а охватывает </w:t>
      </w:r>
      <w:r w:rsidR="00B6579C">
        <w:rPr>
          <w:rFonts w:ascii="Arial" w:hAnsi="Arial" w:cs="Arial"/>
          <w:color w:val="121212"/>
          <w:sz w:val="22"/>
          <w:szCs w:val="22"/>
          <w:lang w:val="ru-RU"/>
        </w:rPr>
        <w:t>инновационные направления</w:t>
      </w:r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, включая робототехнику, программирование, работу с </w:t>
      </w:r>
      <w:proofErr w:type="spellStart"/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>нейросетями</w:t>
      </w:r>
      <w:proofErr w:type="spellEnd"/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и </w:t>
      </w:r>
      <w:r w:rsidR="00454853">
        <w:rPr>
          <w:rFonts w:ascii="Arial" w:hAnsi="Arial" w:cs="Arial"/>
          <w:color w:val="121212"/>
          <w:sz w:val="22"/>
          <w:szCs w:val="22"/>
          <w:lang w:val="ru-RU"/>
        </w:rPr>
        <w:t>ИИ</w:t>
      </w:r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>.</w:t>
      </w:r>
    </w:p>
    <w:p w14:paraId="699F5273" w14:textId="77777777" w:rsidR="00820392" w:rsidRDefault="00323F82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color w:val="121212"/>
          <w:sz w:val="22"/>
          <w:szCs w:val="22"/>
          <w:lang w:val="ru-RU"/>
        </w:rPr>
      </w:pPr>
      <w:r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Доступ к </w:t>
      </w:r>
      <w:proofErr w:type="spellStart"/>
      <w:r w:rsidRPr="00F10E73">
        <w:rPr>
          <w:rFonts w:ascii="Arial" w:hAnsi="Arial" w:cs="Arial"/>
          <w:color w:val="121212"/>
          <w:sz w:val="22"/>
          <w:szCs w:val="22"/>
          <w:lang w:val="ru-RU"/>
        </w:rPr>
        <w:t>н</w:t>
      </w:r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>ейросет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>ям</w:t>
      </w:r>
      <w:proofErr w:type="spellEnd"/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радикально меня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>е</w:t>
      </w:r>
      <w:r w:rsidR="00820392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т процессы обучения и взаимодействия с информацией. </w:t>
      </w:r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В России, согласно исследованию, примерно 30% детей в возрасте 12–17 лет экспериментируют с </w:t>
      </w:r>
      <w:proofErr w:type="spellStart"/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>нейросетями</w:t>
      </w:r>
      <w:proofErr w:type="spellEnd"/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для помощи в учебе. Это уже вызвало ряд дискуссий о </w:t>
      </w:r>
      <w:r w:rsidR="003B6830">
        <w:rPr>
          <w:rFonts w:ascii="Arial" w:hAnsi="Arial" w:cs="Arial"/>
          <w:color w:val="121212"/>
          <w:sz w:val="22"/>
          <w:szCs w:val="22"/>
          <w:lang w:val="ru-RU"/>
        </w:rPr>
        <w:t>подходах</w:t>
      </w:r>
      <w:r w:rsidR="003B6830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3B6830">
        <w:rPr>
          <w:rFonts w:ascii="Arial" w:hAnsi="Arial" w:cs="Arial"/>
          <w:color w:val="121212"/>
          <w:sz w:val="22"/>
          <w:szCs w:val="22"/>
          <w:lang w:val="ru-RU"/>
        </w:rPr>
        <w:t>к</w:t>
      </w:r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3B6830" w:rsidRPr="00F10E73">
        <w:rPr>
          <w:rFonts w:ascii="Arial" w:hAnsi="Arial" w:cs="Arial"/>
          <w:color w:val="121212"/>
          <w:sz w:val="22"/>
          <w:szCs w:val="22"/>
          <w:lang w:val="ru-RU"/>
        </w:rPr>
        <w:t>использовани</w:t>
      </w:r>
      <w:r w:rsidR="003B6830">
        <w:rPr>
          <w:rFonts w:ascii="Arial" w:hAnsi="Arial" w:cs="Arial"/>
          <w:color w:val="121212"/>
          <w:sz w:val="22"/>
          <w:szCs w:val="22"/>
          <w:lang w:val="ru-RU"/>
        </w:rPr>
        <w:t>ю</w:t>
      </w:r>
      <w:r w:rsidR="003B6830" w:rsidRPr="00F10E73"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>ИИ-технологий</w:t>
      </w:r>
      <w:r w:rsidR="003B6830">
        <w:rPr>
          <w:rFonts w:ascii="Arial" w:hAnsi="Arial" w:cs="Arial"/>
          <w:color w:val="121212"/>
          <w:sz w:val="22"/>
          <w:szCs w:val="22"/>
          <w:lang w:val="ru-RU"/>
        </w:rPr>
        <w:t xml:space="preserve"> в образовании</w:t>
      </w:r>
      <w:r w:rsidR="00EC4FDD" w:rsidRPr="00F10E73">
        <w:rPr>
          <w:rFonts w:ascii="Arial" w:hAnsi="Arial" w:cs="Arial"/>
          <w:color w:val="121212"/>
          <w:sz w:val="22"/>
          <w:szCs w:val="22"/>
          <w:lang w:val="ru-RU"/>
        </w:rPr>
        <w:t>.</w:t>
      </w:r>
    </w:p>
    <w:p w14:paraId="202AE636" w14:textId="77777777" w:rsidR="00F21581" w:rsidRDefault="00F21581" w:rsidP="00EF4444">
      <w:pPr>
        <w:pStyle w:val="a9"/>
        <w:shd w:val="clear" w:color="auto" w:fill="FFFFFF"/>
        <w:spacing w:before="80" w:beforeAutospacing="0" w:after="0" w:afterAutospacing="0"/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</w:pPr>
      <w:r>
        <w:rPr>
          <w:rFonts w:ascii="Arial" w:hAnsi="Arial" w:cs="Arial"/>
          <w:color w:val="121212"/>
          <w:sz w:val="22"/>
          <w:szCs w:val="22"/>
          <w:lang w:val="ru-RU"/>
        </w:rPr>
        <w:t>Многофункциональность, у</w:t>
      </w:r>
      <w:r w:rsidRPr="00F10E73">
        <w:rPr>
          <w:rFonts w:ascii="Arial" w:hAnsi="Arial" w:cs="Arial"/>
          <w:color w:val="121212"/>
          <w:sz w:val="22"/>
          <w:szCs w:val="22"/>
          <w:lang w:val="ru-RU"/>
        </w:rPr>
        <w:t>добство и гибкость коммуникационных сервисов играют ключевую роль для детей и подростков. Они предпочитают приложения, позволяющие не только общаться, но и просматривать контент, создавать собственное интернет-пространство, применять графические средства коммуникации.</w:t>
      </w:r>
      <w:r>
        <w:rPr>
          <w:rFonts w:ascii="Arial" w:hAnsi="Arial" w:cs="Arial"/>
          <w:color w:val="121212"/>
          <w:sz w:val="22"/>
          <w:szCs w:val="22"/>
          <w:lang w:val="ru-RU"/>
        </w:rPr>
        <w:t xml:space="preserve"> 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Исследователи отмечают, что для дальнейшего роста 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популярности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российских интернет-сервисов среди детской аудитории необходимо обеспечи</w:t>
      </w:r>
      <w:r w:rsidRPr="00F10E73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ва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ть стабильно высокое качество контента,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предусмотреть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детский режим,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улучшить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proofErr w:type="spellStart"/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модерацию</w:t>
      </w:r>
      <w:proofErr w:type="spellEnd"/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</w:t>
      </w:r>
      <w:r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и рекомендательные системы, а также</w:t>
      </w:r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создать условия для развития российских </w:t>
      </w:r>
      <w:proofErr w:type="spellStart"/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>блогеров</w:t>
      </w:r>
      <w:proofErr w:type="spellEnd"/>
      <w:r w:rsidRPr="00691414">
        <w:rPr>
          <w:rFonts w:ascii="Arial" w:eastAsia="Times New Roman" w:hAnsi="Arial" w:cs="Arial"/>
          <w:color w:val="121212"/>
          <w:sz w:val="22"/>
          <w:szCs w:val="22"/>
          <w:lang w:val="ru-RU" w:eastAsia="ru-RU"/>
        </w:rPr>
        <w:t xml:space="preserve"> и стримеров.</w:t>
      </w:r>
    </w:p>
    <w:p w14:paraId="28CE76B1" w14:textId="77777777" w:rsidR="00817242" w:rsidRPr="00CD7132" w:rsidRDefault="003B6830" w:rsidP="00EF4444">
      <w:pPr>
        <w:pStyle w:val="a9"/>
        <w:shd w:val="clear" w:color="auto" w:fill="FFFFFF"/>
        <w:spacing w:before="8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121212"/>
          <w:sz w:val="22"/>
          <w:szCs w:val="22"/>
          <w:lang w:val="ru-RU"/>
        </w:rPr>
        <w:t>В 2025 году выйдет в</w:t>
      </w:r>
      <w:r w:rsidR="00817242" w:rsidRPr="00F10E73">
        <w:rPr>
          <w:rFonts w:ascii="Arial" w:hAnsi="Arial" w:cs="Arial"/>
          <w:color w:val="121212"/>
          <w:sz w:val="22"/>
          <w:szCs w:val="22"/>
          <w:lang w:val="ru-RU"/>
        </w:rPr>
        <w:t>торая часть исследования</w:t>
      </w:r>
      <w:r>
        <w:rPr>
          <w:rFonts w:ascii="Arial" w:hAnsi="Arial" w:cs="Arial"/>
          <w:color w:val="121212"/>
          <w:sz w:val="22"/>
          <w:szCs w:val="22"/>
          <w:lang w:val="ru-RU"/>
        </w:rPr>
        <w:t xml:space="preserve">, которая будет сфокусирована на знании детьми </w:t>
      </w:r>
      <w:r w:rsidR="00817242" w:rsidRPr="00F10E73">
        <w:rPr>
          <w:rFonts w:ascii="Arial" w:hAnsi="Arial" w:cs="Arial"/>
          <w:color w:val="121212"/>
          <w:sz w:val="22"/>
          <w:szCs w:val="22"/>
          <w:lang w:val="ru-RU"/>
        </w:rPr>
        <w:t>онлайн-угроз и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Pr="00F10E73">
        <w:rPr>
          <w:rFonts w:ascii="Arial" w:hAnsi="Arial" w:cs="Arial"/>
          <w:sz w:val="22"/>
          <w:szCs w:val="22"/>
          <w:lang w:val="ru-RU"/>
        </w:rPr>
        <w:t>способ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7242" w:rsidRPr="00F10E73">
        <w:rPr>
          <w:rFonts w:ascii="Arial" w:hAnsi="Arial" w:cs="Arial"/>
          <w:sz w:val="22"/>
          <w:szCs w:val="22"/>
          <w:lang w:val="ru-RU"/>
        </w:rPr>
        <w:t>защиты от них</w:t>
      </w:r>
      <w:r>
        <w:rPr>
          <w:rFonts w:ascii="Arial" w:hAnsi="Arial" w:cs="Arial"/>
          <w:sz w:val="22"/>
          <w:szCs w:val="22"/>
          <w:lang w:val="ru-RU"/>
        </w:rPr>
        <w:t>. Также планируется изучить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, как </w:t>
      </w:r>
      <w:r>
        <w:rPr>
          <w:rFonts w:ascii="Arial" w:hAnsi="Arial" w:cs="Arial"/>
          <w:sz w:val="22"/>
          <w:szCs w:val="22"/>
          <w:lang w:val="ru-RU"/>
        </w:rPr>
        <w:t>строится</w:t>
      </w:r>
      <w:r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взаимодействие </w:t>
      </w:r>
      <w:r>
        <w:rPr>
          <w:rFonts w:ascii="Arial" w:hAnsi="Arial" w:cs="Arial"/>
          <w:sz w:val="22"/>
          <w:szCs w:val="22"/>
          <w:lang w:val="ru-RU"/>
        </w:rPr>
        <w:t xml:space="preserve">подрастающего поколения 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с новейшими </w:t>
      </w:r>
      <w:r>
        <w:rPr>
          <w:rFonts w:ascii="Arial" w:hAnsi="Arial" w:cs="Arial"/>
          <w:sz w:val="22"/>
          <w:szCs w:val="22"/>
          <w:lang w:val="ru-RU"/>
        </w:rPr>
        <w:t>разработками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, такими как голосовые ассистенты, </w:t>
      </w:r>
      <w:r w:rsidR="00817242" w:rsidRPr="00F10E73">
        <w:rPr>
          <w:rFonts w:ascii="Arial" w:hAnsi="Arial" w:cs="Arial"/>
          <w:sz w:val="22"/>
          <w:szCs w:val="22"/>
        </w:rPr>
        <w:t>VR</w:t>
      </w:r>
      <w:r w:rsidR="00817242" w:rsidRPr="00F10E73">
        <w:rPr>
          <w:rFonts w:ascii="Arial" w:hAnsi="Arial" w:cs="Arial"/>
          <w:sz w:val="22"/>
          <w:szCs w:val="22"/>
          <w:lang w:val="ru-RU"/>
        </w:rPr>
        <w:t>-решения и искусственный интеллект</w:t>
      </w:r>
      <w:r>
        <w:rPr>
          <w:rFonts w:ascii="Arial" w:hAnsi="Arial" w:cs="Arial"/>
          <w:sz w:val="22"/>
          <w:szCs w:val="22"/>
          <w:lang w:val="ru-RU"/>
        </w:rPr>
        <w:t xml:space="preserve">, и какое </w:t>
      </w:r>
      <w:r w:rsidR="00817242" w:rsidRPr="00F10E73">
        <w:rPr>
          <w:rFonts w:ascii="Arial" w:hAnsi="Arial" w:cs="Arial"/>
          <w:sz w:val="22"/>
          <w:szCs w:val="22"/>
          <w:lang w:val="ru-RU"/>
        </w:rPr>
        <w:t>влия</w:t>
      </w:r>
      <w:r>
        <w:rPr>
          <w:rFonts w:ascii="Arial" w:hAnsi="Arial" w:cs="Arial"/>
          <w:sz w:val="22"/>
          <w:szCs w:val="22"/>
          <w:lang w:val="ru-RU"/>
        </w:rPr>
        <w:t>ние они оказывают</w:t>
      </w:r>
      <w:r w:rsidR="00817242" w:rsidRPr="00F10E73">
        <w:rPr>
          <w:rFonts w:ascii="Arial" w:hAnsi="Arial" w:cs="Arial"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sz w:val="22"/>
          <w:szCs w:val="22"/>
          <w:lang w:val="ru-RU"/>
        </w:rPr>
        <w:t>его</w:t>
      </w:r>
      <w:r w:rsidRPr="00F10E73">
        <w:rPr>
          <w:rFonts w:ascii="Arial" w:hAnsi="Arial" w:cs="Arial"/>
          <w:sz w:val="22"/>
          <w:szCs w:val="22"/>
          <w:lang w:val="ru-RU"/>
        </w:rPr>
        <w:t xml:space="preserve"> </w:t>
      </w:r>
      <w:r w:rsidR="00817242" w:rsidRPr="00F10E73">
        <w:rPr>
          <w:rFonts w:ascii="Arial" w:hAnsi="Arial" w:cs="Arial"/>
          <w:sz w:val="22"/>
          <w:szCs w:val="22"/>
          <w:lang w:val="ru-RU"/>
        </w:rPr>
        <w:t>вовлеченность в общественную жизнь.</w:t>
      </w:r>
    </w:p>
    <w:p w14:paraId="13AC2C4F" w14:textId="6BEC3025" w:rsidR="00686063" w:rsidRDefault="004A726B" w:rsidP="00EF4444">
      <w:pPr>
        <w:spacing w:before="80" w:after="0" w:line="240" w:lineRule="auto"/>
        <w:rPr>
          <w:rFonts w:ascii="Arial" w:hAnsi="Arial" w:cs="Arial"/>
        </w:rPr>
      </w:pPr>
      <w:r w:rsidRPr="00F10E73">
        <w:rPr>
          <w:rFonts w:ascii="Arial" w:hAnsi="Arial" w:cs="Arial"/>
        </w:rPr>
        <w:t>Полн</w:t>
      </w:r>
      <w:r w:rsidR="003B6830">
        <w:rPr>
          <w:rFonts w:ascii="Arial" w:hAnsi="Arial" w:cs="Arial"/>
        </w:rPr>
        <w:t>остью</w:t>
      </w:r>
      <w:r w:rsidRPr="00F10E73">
        <w:rPr>
          <w:rFonts w:ascii="Arial" w:hAnsi="Arial" w:cs="Arial"/>
        </w:rPr>
        <w:t xml:space="preserve"> </w:t>
      </w:r>
      <w:r w:rsidR="003B6830" w:rsidRPr="00F10E73">
        <w:rPr>
          <w:rFonts w:ascii="Arial" w:hAnsi="Arial" w:cs="Arial"/>
        </w:rPr>
        <w:t>исследовани</w:t>
      </w:r>
      <w:r w:rsidR="003B6830">
        <w:rPr>
          <w:rFonts w:ascii="Arial" w:hAnsi="Arial" w:cs="Arial"/>
        </w:rPr>
        <w:t>е</w:t>
      </w:r>
      <w:r w:rsidR="003B6830" w:rsidRPr="00F10E73">
        <w:rPr>
          <w:rFonts w:ascii="Arial" w:hAnsi="Arial" w:cs="Arial"/>
        </w:rPr>
        <w:t xml:space="preserve"> </w:t>
      </w:r>
      <w:r w:rsidRPr="00F10E73">
        <w:rPr>
          <w:rFonts w:ascii="Arial" w:hAnsi="Arial" w:cs="Arial"/>
        </w:rPr>
        <w:t xml:space="preserve">«Виртуальный мир глазами детей. Особенности поведения детей и подростков в сети </w:t>
      </w:r>
      <w:r w:rsidR="003B6830">
        <w:rPr>
          <w:rFonts w:ascii="Arial" w:hAnsi="Arial" w:cs="Arial"/>
        </w:rPr>
        <w:t>и</w:t>
      </w:r>
      <w:r w:rsidR="003B6830" w:rsidRPr="00F10E73">
        <w:rPr>
          <w:rFonts w:ascii="Arial" w:hAnsi="Arial" w:cs="Arial"/>
        </w:rPr>
        <w:t>нтернет</w:t>
      </w:r>
      <w:r w:rsidRPr="00F10E73">
        <w:rPr>
          <w:rFonts w:ascii="Arial" w:hAnsi="Arial" w:cs="Arial"/>
        </w:rPr>
        <w:t xml:space="preserve">» </w:t>
      </w:r>
      <w:r w:rsidR="00095007">
        <w:rPr>
          <w:rFonts w:ascii="Arial" w:hAnsi="Arial" w:cs="Arial"/>
        </w:rPr>
        <w:t>читайте</w:t>
      </w:r>
      <w:r w:rsidRPr="00F10E73">
        <w:rPr>
          <w:rFonts w:ascii="Arial" w:hAnsi="Arial" w:cs="Arial"/>
        </w:rPr>
        <w:t xml:space="preserve"> </w:t>
      </w:r>
      <w:hyperlink r:id="rId8" w:history="1">
        <w:r w:rsidRPr="00F965C5">
          <w:rPr>
            <w:rStyle w:val="a8"/>
            <w:rFonts w:ascii="Arial" w:hAnsi="Arial" w:cs="Arial"/>
          </w:rPr>
          <w:t>по ссылке</w:t>
        </w:r>
      </w:hyperlink>
      <w:r w:rsidRPr="00F10E73">
        <w:rPr>
          <w:rFonts w:ascii="Arial" w:hAnsi="Arial" w:cs="Arial"/>
        </w:rPr>
        <w:t>.</w:t>
      </w:r>
    </w:p>
    <w:p w14:paraId="1603557E" w14:textId="315455D6" w:rsidR="00A5073F" w:rsidRDefault="00206E40" w:rsidP="00A5073F">
      <w:pPr>
        <w:spacing w:before="80" w:after="0" w:line="240" w:lineRule="auto"/>
        <w:rPr>
          <w:rFonts w:ascii="Arial" w:hAnsi="Arial" w:cs="Arial"/>
        </w:rPr>
      </w:pPr>
      <w:hyperlink r:id="rId9" w:history="1">
        <w:r w:rsidR="00A5073F" w:rsidRPr="00A5073F">
          <w:rPr>
            <w:rStyle w:val="a8"/>
            <w:rFonts w:ascii="Arial" w:hAnsi="Arial" w:cs="Arial"/>
          </w:rPr>
          <w:t>Аналитика «Ростелекома» по темам новых коммуникационных интернет-технологий</w:t>
        </w:r>
      </w:hyperlink>
      <w:r w:rsidR="00A5073F" w:rsidRPr="00387185">
        <w:rPr>
          <w:rFonts w:ascii="Arial" w:hAnsi="Arial" w:cs="Arial"/>
        </w:rPr>
        <w:t xml:space="preserve"> (НКИТ) доступн</w:t>
      </w:r>
      <w:r w:rsidR="00A5073F">
        <w:rPr>
          <w:rFonts w:ascii="Arial" w:hAnsi="Arial" w:cs="Arial"/>
        </w:rPr>
        <w:t>а в специальном разделе на сайте.</w:t>
      </w:r>
    </w:p>
    <w:p w14:paraId="17D6B054" w14:textId="77777777" w:rsidR="00A5073F" w:rsidRDefault="00A5073F" w:rsidP="00A5073F">
      <w:pPr>
        <w:spacing w:before="80" w:after="0" w:line="240" w:lineRule="auto"/>
        <w:rPr>
          <w:rFonts w:ascii="Arial" w:hAnsi="Arial" w:cs="Arial"/>
        </w:rPr>
      </w:pPr>
    </w:p>
    <w:p w14:paraId="4F2C9B87" w14:textId="77777777" w:rsidR="00770E8C" w:rsidRPr="00EC75D3" w:rsidRDefault="009446D4" w:rsidP="00EF444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C75D3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>Пресс-центр «Ростелекома»</w:t>
      </w:r>
      <w:r w:rsidR="00C4636F" w:rsidRPr="00EC75D3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t xml:space="preserve"> </w:t>
      </w:r>
      <w:r w:rsidRPr="00EC75D3">
        <w:rPr>
          <w:rFonts w:ascii="Arial" w:hAnsi="Arial" w:cs="Arial"/>
          <w:color w:val="808080" w:themeColor="background1" w:themeShade="80"/>
          <w:kern w:val="2"/>
          <w:sz w:val="20"/>
          <w:szCs w:val="20"/>
          <w14:ligatures w14:val="standardContextual"/>
        </w:rPr>
        <w:br/>
      </w:r>
      <w:hyperlink r:id="rId10" w:history="1">
        <w:r w:rsidR="00725592" w:rsidRPr="00EC75D3">
          <w:rPr>
            <w:rStyle w:val="a8"/>
            <w:rFonts w:ascii="Arial" w:hAnsi="Arial" w:cs="Arial"/>
            <w:sz w:val="20"/>
            <w:szCs w:val="20"/>
            <w:lang w:val="en-US"/>
          </w:rPr>
          <w:t>pr</w:t>
        </w:r>
        <w:r w:rsidR="00725592" w:rsidRPr="00EC75D3">
          <w:rPr>
            <w:rStyle w:val="a8"/>
            <w:rFonts w:ascii="Arial" w:hAnsi="Arial" w:cs="Arial"/>
            <w:sz w:val="20"/>
            <w:szCs w:val="20"/>
          </w:rPr>
          <w:t>@</w:t>
        </w:r>
        <w:r w:rsidR="00725592" w:rsidRPr="00EC75D3">
          <w:rPr>
            <w:rStyle w:val="a8"/>
            <w:rFonts w:ascii="Arial" w:hAnsi="Arial" w:cs="Arial"/>
            <w:sz w:val="20"/>
            <w:szCs w:val="20"/>
            <w:lang w:val="en-US"/>
          </w:rPr>
          <w:t>rt</w:t>
        </w:r>
        <w:r w:rsidR="00725592" w:rsidRPr="00EC75D3">
          <w:rPr>
            <w:rStyle w:val="a8"/>
            <w:rFonts w:ascii="Arial" w:hAnsi="Arial" w:cs="Arial"/>
            <w:sz w:val="20"/>
            <w:szCs w:val="20"/>
          </w:rPr>
          <w:t>.</w:t>
        </w:r>
        <w:proofErr w:type="spellStart"/>
        <w:r w:rsidR="00725592" w:rsidRPr="00EC75D3">
          <w:rPr>
            <w:rStyle w:val="a8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770E8C" w:rsidRPr="00EC75D3">
        <w:rPr>
          <w:rFonts w:ascii="Arial" w:hAnsi="Arial" w:cs="Arial"/>
          <w:sz w:val="20"/>
          <w:szCs w:val="20"/>
        </w:rPr>
        <w:t xml:space="preserve"> </w:t>
      </w:r>
    </w:p>
    <w:p w14:paraId="7D577929" w14:textId="77777777" w:rsidR="00C5120C" w:rsidRPr="00C5120C" w:rsidRDefault="00C5120C" w:rsidP="00C5120C">
      <w:pPr>
        <w:spacing w:before="120" w:after="0" w:line="240" w:lineRule="auto"/>
        <w:rPr>
          <w:rFonts w:ascii="Arial" w:hAnsi="Arial" w:cs="Arial"/>
          <w:i/>
          <w:sz w:val="24"/>
          <w:szCs w:val="24"/>
        </w:rPr>
      </w:pPr>
    </w:p>
    <w:p w14:paraId="1FD0020C" w14:textId="77777777" w:rsidR="007E6BE8" w:rsidRPr="000666A5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666A5">
        <w:rPr>
          <w:rFonts w:ascii="Arial" w:hAnsi="Arial" w:cs="Arial"/>
          <w:color w:val="808080" w:themeColor="background1" w:themeShade="80"/>
          <w:sz w:val="20"/>
          <w:szCs w:val="20"/>
        </w:rPr>
        <w:t>***</w:t>
      </w:r>
    </w:p>
    <w:p w14:paraId="09EB4C45" w14:textId="77777777" w:rsidR="000666A5" w:rsidRPr="00EF4444" w:rsidRDefault="00206E40" w:rsidP="000666A5">
      <w:pPr>
        <w:spacing w:before="40" w:after="0" w:line="240" w:lineRule="auto"/>
        <w:rPr>
          <w:rFonts w:ascii="Arial" w:hAnsi="Arial" w:cs="Arial"/>
          <w:bCs/>
          <w:sz w:val="20"/>
          <w:szCs w:val="20"/>
        </w:rPr>
      </w:pPr>
      <w:hyperlink r:id="rId11" w:history="1">
        <w:r w:rsidR="000666A5" w:rsidRPr="00EF4444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0666A5" w:rsidRPr="00EF4444">
        <w:rPr>
          <w:rFonts w:ascii="Arial" w:hAnsi="Arial" w:cs="Arial"/>
          <w:sz w:val="20"/>
          <w:szCs w:val="20"/>
        </w:rPr>
        <w:t xml:space="preserve"> </w:t>
      </w:r>
      <w:r w:rsidR="000666A5" w:rsidRPr="00EF4444">
        <w:rPr>
          <w:rFonts w:ascii="Arial" w:hAnsi="Arial" w:cs="Arial"/>
          <w:bCs/>
          <w:sz w:val="20"/>
          <w:szCs w:val="20"/>
        </w:rPr>
        <w:t>— крупнейший в России интегрированный провайдер цифровых услуг и решений, который присутствует во всех сегментах рынка и охватывает миллионы домохозяйств, государственных и частных организаций.</w:t>
      </w:r>
    </w:p>
    <w:p w14:paraId="22D9B89A" w14:textId="77777777" w:rsidR="000666A5" w:rsidRPr="00EF4444" w:rsidRDefault="000666A5" w:rsidP="000666A5">
      <w:pPr>
        <w:spacing w:before="40" w:after="0" w:line="240" w:lineRule="auto"/>
        <w:rPr>
          <w:rFonts w:ascii="Arial" w:hAnsi="Arial" w:cs="Arial"/>
          <w:sz w:val="20"/>
          <w:szCs w:val="20"/>
        </w:rPr>
      </w:pPr>
      <w:r w:rsidRPr="00EF4444">
        <w:rPr>
          <w:rFonts w:ascii="Arial" w:hAnsi="Arial" w:cs="Arial"/>
          <w:sz w:val="20"/>
          <w:szCs w:val="20"/>
        </w:rPr>
        <w:t>Компания занимает лидирующие позиции на рынке услуг высокоскоростного доступа в интернет и платного телевидения, а также мобильной связи. Количество клиентов услуг доступа в интернет с использованием оптических технологий составляет 12,</w:t>
      </w:r>
      <w:r w:rsidR="00EC75D3" w:rsidRPr="00EF4444">
        <w:rPr>
          <w:rFonts w:ascii="Arial" w:hAnsi="Arial" w:cs="Arial"/>
          <w:sz w:val="20"/>
          <w:szCs w:val="20"/>
        </w:rPr>
        <w:t xml:space="preserve">8 </w:t>
      </w:r>
      <w:r w:rsidRPr="00EF4444">
        <w:rPr>
          <w:rFonts w:ascii="Arial" w:hAnsi="Arial" w:cs="Arial"/>
          <w:sz w:val="20"/>
          <w:szCs w:val="20"/>
        </w:rPr>
        <w:t>млн. «Ростелеком» входит в топ-3 мобильных операторов страны с более чем 48 млн абонентов. Компания совместно с партнерами развивает видеосервис Wink, который занимает второе место среди крупнейших онлайн-кинотеатров России по количеству активных подписчиков.</w:t>
      </w:r>
    </w:p>
    <w:p w14:paraId="2BAB9EA9" w14:textId="2A57486C" w:rsidR="008E5B1E" w:rsidRPr="00EF4444" w:rsidRDefault="000666A5" w:rsidP="000666A5">
      <w:pPr>
        <w:spacing w:before="40" w:after="0" w:line="240" w:lineRule="auto"/>
        <w:rPr>
          <w:rFonts w:ascii="Arial" w:hAnsi="Arial" w:cs="Arial"/>
          <w:bCs/>
          <w:sz w:val="20"/>
          <w:szCs w:val="20"/>
        </w:rPr>
      </w:pPr>
      <w:r w:rsidRPr="00EF4444">
        <w:rPr>
          <w:rFonts w:ascii="Arial" w:hAnsi="Arial" w:cs="Arial"/>
          <w:bCs/>
          <w:sz w:val="20"/>
          <w:szCs w:val="20"/>
        </w:rPr>
        <w:lastRenderedPageBreak/>
        <w:t xml:space="preserve">Компания — признанный технологический лидер в инновационных решениях в области цифровых государственных сервисов, </w:t>
      </w:r>
      <w:proofErr w:type="spellStart"/>
      <w:r w:rsidRPr="00EF4444">
        <w:rPr>
          <w:rFonts w:ascii="Arial" w:hAnsi="Arial" w:cs="Arial"/>
          <w:bCs/>
          <w:sz w:val="20"/>
          <w:szCs w:val="20"/>
        </w:rPr>
        <w:t>кибербезопасности</w:t>
      </w:r>
      <w:proofErr w:type="spellEnd"/>
      <w:r w:rsidRPr="00EF4444">
        <w:rPr>
          <w:rFonts w:ascii="Arial" w:hAnsi="Arial" w:cs="Arial"/>
          <w:bCs/>
          <w:sz w:val="20"/>
          <w:szCs w:val="20"/>
        </w:rPr>
        <w:t xml:space="preserve">, цифровизации регионов, здравоохранения, биометрии, образования, ЖКХ, а также в сфере облачных вычислений и услуг дата-центров и других. Компания последовательно занимается </w:t>
      </w:r>
      <w:proofErr w:type="spellStart"/>
      <w:r w:rsidRPr="00EF4444">
        <w:rPr>
          <w:rFonts w:ascii="Arial" w:hAnsi="Arial" w:cs="Arial"/>
          <w:bCs/>
          <w:sz w:val="20"/>
          <w:szCs w:val="20"/>
        </w:rPr>
        <w:t>импортозамещением</w:t>
      </w:r>
      <w:proofErr w:type="spellEnd"/>
      <w:r w:rsidRPr="00EF4444">
        <w:rPr>
          <w:rFonts w:ascii="Arial" w:hAnsi="Arial" w:cs="Arial"/>
          <w:bCs/>
          <w:sz w:val="20"/>
          <w:szCs w:val="20"/>
        </w:rPr>
        <w:t>, включая собственную разработку программного обеспечения и производство телеком-оборудования.</w:t>
      </w:r>
    </w:p>
    <w:sectPr w:rsidR="008E5B1E" w:rsidRPr="00EF4444" w:rsidSect="00C4636F">
      <w:headerReference w:type="default" r:id="rId12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01FE22" w16cex:dateUtc="2024-12-16T12:36:00Z"/>
  <w16cex:commentExtensible w16cex:durableId="36D2D159" w16cex:dateUtc="2024-12-16T12:54:00Z"/>
  <w16cex:commentExtensible w16cex:durableId="4B78E99E" w16cex:dateUtc="2024-12-16T13:19:00Z"/>
  <w16cex:commentExtensible w16cex:durableId="4773810D" w16cex:dateUtc="2024-12-16T13:53:00Z"/>
  <w16cex:commentExtensible w16cex:durableId="6DF07F0B" w16cex:dateUtc="2024-12-16T18:05:00Z"/>
  <w16cex:commentExtensible w16cex:durableId="305082FF" w16cex:dateUtc="2024-12-16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9207C6" w16cid:durableId="0101FE22"/>
  <w16cid:commentId w16cid:paraId="10F72ABC" w16cid:durableId="36D2D159"/>
  <w16cid:commentId w16cid:paraId="4EBD81FB" w16cid:durableId="4B78E99E"/>
  <w16cid:commentId w16cid:paraId="3B209EB1" w16cid:durableId="4773810D"/>
  <w16cid:commentId w16cid:paraId="4D999D39" w16cid:durableId="6DF07F0B"/>
  <w16cid:commentId w16cid:paraId="495788ED" w16cid:durableId="305082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7FD5" w14:textId="77777777" w:rsidR="00206E40" w:rsidRDefault="00206E40" w:rsidP="004C52A5">
      <w:pPr>
        <w:spacing w:after="0" w:line="240" w:lineRule="auto"/>
      </w:pPr>
      <w:r>
        <w:separator/>
      </w:r>
    </w:p>
  </w:endnote>
  <w:endnote w:type="continuationSeparator" w:id="0">
    <w:p w14:paraId="700995FA" w14:textId="77777777" w:rsidR="00206E40" w:rsidRDefault="00206E40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D749" w14:textId="77777777" w:rsidR="00206E40" w:rsidRDefault="00206E40" w:rsidP="004C52A5">
      <w:pPr>
        <w:spacing w:after="0" w:line="240" w:lineRule="auto"/>
      </w:pPr>
      <w:r>
        <w:separator/>
      </w:r>
    </w:p>
  </w:footnote>
  <w:footnote w:type="continuationSeparator" w:id="0">
    <w:p w14:paraId="7C7431B5" w14:textId="77777777" w:rsidR="00206E40" w:rsidRDefault="00206E40" w:rsidP="004C52A5">
      <w:pPr>
        <w:spacing w:after="0" w:line="240" w:lineRule="auto"/>
      </w:pPr>
      <w:r>
        <w:continuationSeparator/>
      </w:r>
    </w:p>
  </w:footnote>
  <w:footnote w:id="1">
    <w:p w14:paraId="7FFFC110" w14:textId="496DC3CC" w:rsidR="00EF4444" w:rsidRPr="00044EC3" w:rsidRDefault="00EF4444" w:rsidP="00EF4444">
      <w:pPr>
        <w:spacing w:before="40" w:after="0" w:line="240" w:lineRule="auto"/>
        <w:rPr>
          <w:rFonts w:ascii="Arial" w:hAnsi="Arial" w:cs="Arial"/>
          <w:sz w:val="20"/>
          <w:szCs w:val="20"/>
        </w:rPr>
      </w:pPr>
      <w:r w:rsidRPr="00044EC3">
        <w:rPr>
          <w:rStyle w:val="af7"/>
          <w:rFonts w:ascii="Arial" w:hAnsi="Arial" w:cs="Arial"/>
          <w:sz w:val="20"/>
          <w:szCs w:val="20"/>
        </w:rPr>
        <w:footnoteRef/>
      </w:r>
      <w:r w:rsidRPr="00044EC3">
        <w:rPr>
          <w:rFonts w:ascii="Arial" w:hAnsi="Arial" w:cs="Arial"/>
          <w:sz w:val="20"/>
          <w:szCs w:val="20"/>
        </w:rPr>
        <w:t xml:space="preserve"> </w:t>
      </w:r>
      <w:r w:rsidR="00044EC3">
        <w:rPr>
          <w:rFonts w:ascii="Arial" w:hAnsi="Arial" w:cs="Arial"/>
          <w:sz w:val="20"/>
          <w:szCs w:val="20"/>
        </w:rPr>
        <w:t>По данным</w:t>
      </w:r>
      <w:r w:rsidRPr="00044EC3">
        <w:rPr>
          <w:rFonts w:ascii="Arial" w:hAnsi="Arial" w:cs="Arial"/>
          <w:sz w:val="20"/>
          <w:szCs w:val="20"/>
        </w:rPr>
        <w:t xml:space="preserve"> исследования </w:t>
      </w:r>
      <w:proofErr w:type="spellStart"/>
      <w:r w:rsidRPr="00044EC3">
        <w:rPr>
          <w:rFonts w:ascii="Arial" w:hAnsi="Arial" w:cs="Arial"/>
          <w:sz w:val="20"/>
          <w:szCs w:val="20"/>
          <w:lang w:val="en-US"/>
        </w:rPr>
        <w:t>Mediascope</w:t>
      </w:r>
      <w:proofErr w:type="spellEnd"/>
      <w:r w:rsidRPr="00044EC3">
        <w:rPr>
          <w:rFonts w:ascii="Arial" w:hAnsi="Arial" w:cs="Arial"/>
          <w:sz w:val="20"/>
          <w:szCs w:val="20"/>
        </w:rPr>
        <w:t xml:space="preserve"> </w:t>
      </w:r>
      <w:r w:rsidRPr="00044EC3">
        <w:rPr>
          <w:rFonts w:ascii="Arial" w:hAnsi="Arial" w:cs="Arial"/>
          <w:sz w:val="20"/>
          <w:szCs w:val="20"/>
          <w:lang w:val="en-US"/>
        </w:rPr>
        <w:t>Cross</w:t>
      </w:r>
      <w:r w:rsidRPr="00044EC3">
        <w:rPr>
          <w:rFonts w:ascii="Arial" w:hAnsi="Arial" w:cs="Arial"/>
          <w:sz w:val="20"/>
          <w:szCs w:val="20"/>
        </w:rPr>
        <w:t xml:space="preserve"> </w:t>
      </w:r>
      <w:r w:rsidRPr="00044EC3">
        <w:rPr>
          <w:rFonts w:ascii="Arial" w:hAnsi="Arial" w:cs="Arial"/>
          <w:sz w:val="20"/>
          <w:szCs w:val="20"/>
          <w:lang w:val="en-US"/>
        </w:rPr>
        <w:t>Web</w:t>
      </w:r>
      <w:r w:rsidRPr="00044EC3">
        <w:rPr>
          <w:rFonts w:ascii="Arial" w:hAnsi="Arial" w:cs="Arial"/>
          <w:sz w:val="20"/>
          <w:szCs w:val="20"/>
        </w:rPr>
        <w:t xml:space="preserve"> в ЦА Россия 0+, 12–17 лет, август 2024</w:t>
      </w:r>
      <w:r w:rsidR="00044EC3">
        <w:rPr>
          <w:rFonts w:ascii="Arial" w:hAnsi="Arial" w:cs="Arial"/>
          <w:sz w:val="20"/>
          <w:szCs w:val="20"/>
        </w:rPr>
        <w:t xml:space="preserve"> года</w:t>
      </w:r>
      <w:r w:rsidRPr="00044EC3">
        <w:rPr>
          <w:rFonts w:ascii="Arial" w:hAnsi="Arial" w:cs="Arial"/>
          <w:sz w:val="20"/>
          <w:szCs w:val="20"/>
        </w:rPr>
        <w:t xml:space="preserve">, а также результаты онлайн-опроса в ЦА Россия </w:t>
      </w:r>
      <w:r w:rsidR="00044EC3" w:rsidRPr="00044EC3">
        <w:rPr>
          <w:rFonts w:ascii="Arial" w:hAnsi="Arial" w:cs="Arial"/>
          <w:sz w:val="20"/>
          <w:szCs w:val="20"/>
        </w:rPr>
        <w:t>100</w:t>
      </w:r>
      <w:r w:rsidR="00044EC3">
        <w:rPr>
          <w:rFonts w:ascii="Arial" w:hAnsi="Arial" w:cs="Arial"/>
          <w:sz w:val="20"/>
          <w:szCs w:val="20"/>
        </w:rPr>
        <w:t>К</w:t>
      </w:r>
      <w:r w:rsidRPr="00044EC3">
        <w:rPr>
          <w:rFonts w:ascii="Arial" w:hAnsi="Arial" w:cs="Arial"/>
          <w:sz w:val="20"/>
          <w:szCs w:val="20"/>
        </w:rPr>
        <w:t>+, 4–17 лет, сентябрь 2024</w:t>
      </w:r>
      <w:r w:rsidR="00044EC3">
        <w:rPr>
          <w:rFonts w:ascii="Arial" w:hAnsi="Arial" w:cs="Arial"/>
          <w:sz w:val="20"/>
          <w:szCs w:val="20"/>
        </w:rPr>
        <w:t xml:space="preserve"> года</w:t>
      </w:r>
      <w:r w:rsidRPr="00044EC3"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1884" w14:textId="77777777" w:rsidR="00C4636F" w:rsidRDefault="006F2701" w:rsidP="00C4636F">
    <w:pPr>
      <w:pStyle w:val="a3"/>
      <w:ind w:left="-142"/>
    </w:pPr>
    <w:r>
      <w:rPr>
        <w:noProof/>
        <w:sz w:val="16"/>
        <w:szCs w:val="16"/>
        <w:lang w:eastAsia="ru-RU"/>
      </w:rPr>
      <w:drawing>
        <wp:inline distT="0" distB="0" distL="0" distR="0" wp14:anchorId="114352B2" wp14:editId="5EC839CC">
          <wp:extent cx="1904874" cy="6731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314" cy="67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9"/>
    <w:rsid w:val="000122DE"/>
    <w:rsid w:val="00016F0E"/>
    <w:rsid w:val="00020CDE"/>
    <w:rsid w:val="000214E6"/>
    <w:rsid w:val="000273D0"/>
    <w:rsid w:val="00030D7E"/>
    <w:rsid w:val="0003708C"/>
    <w:rsid w:val="00042A3B"/>
    <w:rsid w:val="00044EC3"/>
    <w:rsid w:val="0004516E"/>
    <w:rsid w:val="00053869"/>
    <w:rsid w:val="0005727C"/>
    <w:rsid w:val="00061008"/>
    <w:rsid w:val="00063111"/>
    <w:rsid w:val="000666A5"/>
    <w:rsid w:val="0007295E"/>
    <w:rsid w:val="00094182"/>
    <w:rsid w:val="00095007"/>
    <w:rsid w:val="000A14EB"/>
    <w:rsid w:val="000B3561"/>
    <w:rsid w:val="000C09CE"/>
    <w:rsid w:val="000C0C2E"/>
    <w:rsid w:val="000D12E1"/>
    <w:rsid w:val="000D4233"/>
    <w:rsid w:val="000F57F4"/>
    <w:rsid w:val="00100631"/>
    <w:rsid w:val="0010640E"/>
    <w:rsid w:val="00117897"/>
    <w:rsid w:val="00152A1F"/>
    <w:rsid w:val="00156331"/>
    <w:rsid w:val="001573B1"/>
    <w:rsid w:val="00163E4E"/>
    <w:rsid w:val="00165FBD"/>
    <w:rsid w:val="00167AAD"/>
    <w:rsid w:val="00171571"/>
    <w:rsid w:val="00171D20"/>
    <w:rsid w:val="00174E3F"/>
    <w:rsid w:val="00177606"/>
    <w:rsid w:val="00182665"/>
    <w:rsid w:val="00186EF6"/>
    <w:rsid w:val="00190095"/>
    <w:rsid w:val="00196C8B"/>
    <w:rsid w:val="001A473C"/>
    <w:rsid w:val="001B09F3"/>
    <w:rsid w:val="001C0F15"/>
    <w:rsid w:val="001C245A"/>
    <w:rsid w:val="001C31DB"/>
    <w:rsid w:val="001D1E32"/>
    <w:rsid w:val="00205E1C"/>
    <w:rsid w:val="00205EFA"/>
    <w:rsid w:val="00206E40"/>
    <w:rsid w:val="002123FE"/>
    <w:rsid w:val="0021420B"/>
    <w:rsid w:val="00217240"/>
    <w:rsid w:val="00222E25"/>
    <w:rsid w:val="00223A56"/>
    <w:rsid w:val="00236480"/>
    <w:rsid w:val="00237192"/>
    <w:rsid w:val="002424F7"/>
    <w:rsid w:val="00243EAA"/>
    <w:rsid w:val="0026556C"/>
    <w:rsid w:val="00280822"/>
    <w:rsid w:val="00295005"/>
    <w:rsid w:val="002A5E4D"/>
    <w:rsid w:val="002C6AE3"/>
    <w:rsid w:val="002D1723"/>
    <w:rsid w:val="002D591D"/>
    <w:rsid w:val="002E49F9"/>
    <w:rsid w:val="002F017A"/>
    <w:rsid w:val="002F0505"/>
    <w:rsid w:val="002F1D5B"/>
    <w:rsid w:val="002F4F3F"/>
    <w:rsid w:val="003021FB"/>
    <w:rsid w:val="003133E7"/>
    <w:rsid w:val="00320E6A"/>
    <w:rsid w:val="00322233"/>
    <w:rsid w:val="00323749"/>
    <w:rsid w:val="00323F82"/>
    <w:rsid w:val="00325A32"/>
    <w:rsid w:val="0034272E"/>
    <w:rsid w:val="003515BC"/>
    <w:rsid w:val="003522D0"/>
    <w:rsid w:val="003638FE"/>
    <w:rsid w:val="0036489F"/>
    <w:rsid w:val="00375582"/>
    <w:rsid w:val="0037626B"/>
    <w:rsid w:val="00387185"/>
    <w:rsid w:val="003972F0"/>
    <w:rsid w:val="003A34A3"/>
    <w:rsid w:val="003A7A28"/>
    <w:rsid w:val="003B6830"/>
    <w:rsid w:val="003C092D"/>
    <w:rsid w:val="003C11D9"/>
    <w:rsid w:val="003C1F34"/>
    <w:rsid w:val="003C2958"/>
    <w:rsid w:val="003D08DF"/>
    <w:rsid w:val="003D2499"/>
    <w:rsid w:val="003E79F2"/>
    <w:rsid w:val="003F3E83"/>
    <w:rsid w:val="003F6DDF"/>
    <w:rsid w:val="003F781B"/>
    <w:rsid w:val="0042161E"/>
    <w:rsid w:val="004464F9"/>
    <w:rsid w:val="00450C62"/>
    <w:rsid w:val="00454853"/>
    <w:rsid w:val="004567A3"/>
    <w:rsid w:val="00457441"/>
    <w:rsid w:val="00463429"/>
    <w:rsid w:val="0046408F"/>
    <w:rsid w:val="00464909"/>
    <w:rsid w:val="00465200"/>
    <w:rsid w:val="00481377"/>
    <w:rsid w:val="00483B53"/>
    <w:rsid w:val="00492C57"/>
    <w:rsid w:val="00495C00"/>
    <w:rsid w:val="00496705"/>
    <w:rsid w:val="004A726B"/>
    <w:rsid w:val="004B29BE"/>
    <w:rsid w:val="004C3F68"/>
    <w:rsid w:val="004C52A5"/>
    <w:rsid w:val="004D7B08"/>
    <w:rsid w:val="004F631D"/>
    <w:rsid w:val="004F72F5"/>
    <w:rsid w:val="005128B4"/>
    <w:rsid w:val="00512DCA"/>
    <w:rsid w:val="00513F52"/>
    <w:rsid w:val="005219F1"/>
    <w:rsid w:val="005220F0"/>
    <w:rsid w:val="0052303B"/>
    <w:rsid w:val="005278B0"/>
    <w:rsid w:val="005301C8"/>
    <w:rsid w:val="00535736"/>
    <w:rsid w:val="00541966"/>
    <w:rsid w:val="005513CE"/>
    <w:rsid w:val="00561C65"/>
    <w:rsid w:val="005663B8"/>
    <w:rsid w:val="00567870"/>
    <w:rsid w:val="00576BE4"/>
    <w:rsid w:val="00580B28"/>
    <w:rsid w:val="00596B12"/>
    <w:rsid w:val="005C0777"/>
    <w:rsid w:val="005D3B0F"/>
    <w:rsid w:val="005F0121"/>
    <w:rsid w:val="005F1C7C"/>
    <w:rsid w:val="005F6220"/>
    <w:rsid w:val="0060183E"/>
    <w:rsid w:val="0060375A"/>
    <w:rsid w:val="00610E8F"/>
    <w:rsid w:val="00611B06"/>
    <w:rsid w:val="00617D82"/>
    <w:rsid w:val="006223DE"/>
    <w:rsid w:val="00624503"/>
    <w:rsid w:val="00627D48"/>
    <w:rsid w:val="00632169"/>
    <w:rsid w:val="00641BD1"/>
    <w:rsid w:val="006570B4"/>
    <w:rsid w:val="00663FBA"/>
    <w:rsid w:val="00671F24"/>
    <w:rsid w:val="00672C81"/>
    <w:rsid w:val="0067756E"/>
    <w:rsid w:val="00684706"/>
    <w:rsid w:val="00686063"/>
    <w:rsid w:val="00691414"/>
    <w:rsid w:val="0069301A"/>
    <w:rsid w:val="00693929"/>
    <w:rsid w:val="00694314"/>
    <w:rsid w:val="00697BD5"/>
    <w:rsid w:val="006A14C3"/>
    <w:rsid w:val="006A449A"/>
    <w:rsid w:val="006B4E0C"/>
    <w:rsid w:val="006E3D27"/>
    <w:rsid w:val="006E52CD"/>
    <w:rsid w:val="006F112F"/>
    <w:rsid w:val="006F2701"/>
    <w:rsid w:val="006F5067"/>
    <w:rsid w:val="00707968"/>
    <w:rsid w:val="00725592"/>
    <w:rsid w:val="007261EB"/>
    <w:rsid w:val="007366E2"/>
    <w:rsid w:val="00741DAE"/>
    <w:rsid w:val="00745F5D"/>
    <w:rsid w:val="007460EE"/>
    <w:rsid w:val="00750040"/>
    <w:rsid w:val="00770E8C"/>
    <w:rsid w:val="007733B5"/>
    <w:rsid w:val="00774EB9"/>
    <w:rsid w:val="00777E6D"/>
    <w:rsid w:val="00785295"/>
    <w:rsid w:val="007B7150"/>
    <w:rsid w:val="007C1D80"/>
    <w:rsid w:val="007C28C6"/>
    <w:rsid w:val="007C4352"/>
    <w:rsid w:val="007C6E35"/>
    <w:rsid w:val="007D44ED"/>
    <w:rsid w:val="007D501C"/>
    <w:rsid w:val="007E1697"/>
    <w:rsid w:val="007E1F2D"/>
    <w:rsid w:val="007E6BE8"/>
    <w:rsid w:val="007F22B3"/>
    <w:rsid w:val="007F77B9"/>
    <w:rsid w:val="0080167C"/>
    <w:rsid w:val="00807556"/>
    <w:rsid w:val="00810DC5"/>
    <w:rsid w:val="00811B64"/>
    <w:rsid w:val="00817242"/>
    <w:rsid w:val="00820392"/>
    <w:rsid w:val="008249F6"/>
    <w:rsid w:val="008354A3"/>
    <w:rsid w:val="00853FB1"/>
    <w:rsid w:val="0087080B"/>
    <w:rsid w:val="00882750"/>
    <w:rsid w:val="00883C52"/>
    <w:rsid w:val="00893E25"/>
    <w:rsid w:val="008C6A34"/>
    <w:rsid w:val="008D7BEA"/>
    <w:rsid w:val="008E403C"/>
    <w:rsid w:val="008E5B1E"/>
    <w:rsid w:val="008E7468"/>
    <w:rsid w:val="009238AA"/>
    <w:rsid w:val="00934135"/>
    <w:rsid w:val="009446D4"/>
    <w:rsid w:val="00965DA8"/>
    <w:rsid w:val="009661C7"/>
    <w:rsid w:val="0097770D"/>
    <w:rsid w:val="00983910"/>
    <w:rsid w:val="00993903"/>
    <w:rsid w:val="00996E86"/>
    <w:rsid w:val="009A1B3F"/>
    <w:rsid w:val="009A2590"/>
    <w:rsid w:val="009A5E7F"/>
    <w:rsid w:val="009B1EBF"/>
    <w:rsid w:val="009C30BA"/>
    <w:rsid w:val="009C5D5D"/>
    <w:rsid w:val="009D3AC6"/>
    <w:rsid w:val="009E1E01"/>
    <w:rsid w:val="009F117F"/>
    <w:rsid w:val="00A0209C"/>
    <w:rsid w:val="00A07EB5"/>
    <w:rsid w:val="00A07FFE"/>
    <w:rsid w:val="00A128E2"/>
    <w:rsid w:val="00A13637"/>
    <w:rsid w:val="00A332F1"/>
    <w:rsid w:val="00A34BF8"/>
    <w:rsid w:val="00A5073F"/>
    <w:rsid w:val="00A571F5"/>
    <w:rsid w:val="00A60525"/>
    <w:rsid w:val="00A64C9F"/>
    <w:rsid w:val="00A674C2"/>
    <w:rsid w:val="00A67E47"/>
    <w:rsid w:val="00A90104"/>
    <w:rsid w:val="00A93CAA"/>
    <w:rsid w:val="00A9450E"/>
    <w:rsid w:val="00A94897"/>
    <w:rsid w:val="00A95984"/>
    <w:rsid w:val="00AA4162"/>
    <w:rsid w:val="00AB1947"/>
    <w:rsid w:val="00AD5387"/>
    <w:rsid w:val="00AE44BF"/>
    <w:rsid w:val="00AF4493"/>
    <w:rsid w:val="00AF61CE"/>
    <w:rsid w:val="00B019DA"/>
    <w:rsid w:val="00B04C7C"/>
    <w:rsid w:val="00B13BC1"/>
    <w:rsid w:val="00B14AAA"/>
    <w:rsid w:val="00B14E73"/>
    <w:rsid w:val="00B20F37"/>
    <w:rsid w:val="00B34CA1"/>
    <w:rsid w:val="00B3542B"/>
    <w:rsid w:val="00B547FC"/>
    <w:rsid w:val="00B6579C"/>
    <w:rsid w:val="00B76F43"/>
    <w:rsid w:val="00B82D87"/>
    <w:rsid w:val="00B847F1"/>
    <w:rsid w:val="00BA5902"/>
    <w:rsid w:val="00BA751C"/>
    <w:rsid w:val="00BB062F"/>
    <w:rsid w:val="00BB6B7C"/>
    <w:rsid w:val="00BC17BE"/>
    <w:rsid w:val="00BC28AF"/>
    <w:rsid w:val="00BD74B9"/>
    <w:rsid w:val="00BF0AF6"/>
    <w:rsid w:val="00BF1E0B"/>
    <w:rsid w:val="00BF4DA1"/>
    <w:rsid w:val="00C17C49"/>
    <w:rsid w:val="00C237F4"/>
    <w:rsid w:val="00C35AFB"/>
    <w:rsid w:val="00C37587"/>
    <w:rsid w:val="00C44918"/>
    <w:rsid w:val="00C45861"/>
    <w:rsid w:val="00C4636F"/>
    <w:rsid w:val="00C5120C"/>
    <w:rsid w:val="00C71312"/>
    <w:rsid w:val="00C7697A"/>
    <w:rsid w:val="00C8220D"/>
    <w:rsid w:val="00C84392"/>
    <w:rsid w:val="00C86498"/>
    <w:rsid w:val="00C96DB5"/>
    <w:rsid w:val="00CA5A63"/>
    <w:rsid w:val="00CA69AC"/>
    <w:rsid w:val="00CA7D90"/>
    <w:rsid w:val="00CB0B92"/>
    <w:rsid w:val="00CB2DDA"/>
    <w:rsid w:val="00CD0A05"/>
    <w:rsid w:val="00CD35E6"/>
    <w:rsid w:val="00CD6A7C"/>
    <w:rsid w:val="00CD7132"/>
    <w:rsid w:val="00CE17C1"/>
    <w:rsid w:val="00CE316A"/>
    <w:rsid w:val="00CE4EAF"/>
    <w:rsid w:val="00CE7605"/>
    <w:rsid w:val="00D10B8C"/>
    <w:rsid w:val="00D10BAC"/>
    <w:rsid w:val="00D268D2"/>
    <w:rsid w:val="00D40B21"/>
    <w:rsid w:val="00D44094"/>
    <w:rsid w:val="00D44CD4"/>
    <w:rsid w:val="00D45772"/>
    <w:rsid w:val="00D4645C"/>
    <w:rsid w:val="00D542F5"/>
    <w:rsid w:val="00D56312"/>
    <w:rsid w:val="00D6008B"/>
    <w:rsid w:val="00D6605C"/>
    <w:rsid w:val="00D71BBC"/>
    <w:rsid w:val="00D812D2"/>
    <w:rsid w:val="00D87B97"/>
    <w:rsid w:val="00DA3DB9"/>
    <w:rsid w:val="00DC3A76"/>
    <w:rsid w:val="00DD485A"/>
    <w:rsid w:val="00E05E70"/>
    <w:rsid w:val="00E2050F"/>
    <w:rsid w:val="00E25EDC"/>
    <w:rsid w:val="00E33401"/>
    <w:rsid w:val="00E45637"/>
    <w:rsid w:val="00E5428B"/>
    <w:rsid w:val="00E552AF"/>
    <w:rsid w:val="00E75382"/>
    <w:rsid w:val="00E942CB"/>
    <w:rsid w:val="00EA0113"/>
    <w:rsid w:val="00EA1F9E"/>
    <w:rsid w:val="00EA500A"/>
    <w:rsid w:val="00EC2C2D"/>
    <w:rsid w:val="00EC4FDD"/>
    <w:rsid w:val="00EC6086"/>
    <w:rsid w:val="00EC75D3"/>
    <w:rsid w:val="00EE1E19"/>
    <w:rsid w:val="00EE3CD8"/>
    <w:rsid w:val="00EF0243"/>
    <w:rsid w:val="00EF3894"/>
    <w:rsid w:val="00EF4444"/>
    <w:rsid w:val="00EF4F09"/>
    <w:rsid w:val="00EF7AE4"/>
    <w:rsid w:val="00F10E73"/>
    <w:rsid w:val="00F12253"/>
    <w:rsid w:val="00F13BE1"/>
    <w:rsid w:val="00F173B5"/>
    <w:rsid w:val="00F21581"/>
    <w:rsid w:val="00F22571"/>
    <w:rsid w:val="00F22A27"/>
    <w:rsid w:val="00F24EC2"/>
    <w:rsid w:val="00F30F82"/>
    <w:rsid w:val="00F42452"/>
    <w:rsid w:val="00F47072"/>
    <w:rsid w:val="00F73153"/>
    <w:rsid w:val="00F83523"/>
    <w:rsid w:val="00F92C8F"/>
    <w:rsid w:val="00F953AE"/>
    <w:rsid w:val="00F965C5"/>
    <w:rsid w:val="00FB0D72"/>
    <w:rsid w:val="00FC15B2"/>
    <w:rsid w:val="00FC4AB2"/>
    <w:rsid w:val="00FE167B"/>
    <w:rsid w:val="00FE68F2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30636"/>
  <w15:chartTrackingRefBased/>
  <w15:docId w15:val="{AF6A2D3D-5B63-4BFD-A2CB-67D09B2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outline w:val="0"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projects/digital_economy_rf/ncit/files/RT-KIDS-2024_ligh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any.rt.ru/press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pr@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ny.rt.ru/projects/digital_economy_rf/ncit/research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Samardakova\Documents\&#1056;&#1045;&#1051;&#1048;&#1047;&#1067;\RTC_241127_&#1053;&#1072;&#1079;&#1074;&#1072;&#1085;&#1080;&#1077;_&#1087;&#1088;&#1077;&#1089;&#1089;_&#1088;&#1077;&#1083;&#1080;&#1079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5F10-8D0A-45C7-A382-598864F0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RTC_241127_Название_пресс_релиза.dotm</Template>
  <TotalTime>1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Самардакова Ольга</dc:creator>
  <cp:keywords/>
  <dc:description/>
  <cp:lastModifiedBy>Поляков Андрей Анатольевич</cp:lastModifiedBy>
  <cp:revision>2</cp:revision>
  <cp:lastPrinted>2024-06-17T14:44:00Z</cp:lastPrinted>
  <dcterms:created xsi:type="dcterms:W3CDTF">2024-12-18T08:38:00Z</dcterms:created>
  <dcterms:modified xsi:type="dcterms:W3CDTF">2024-12-18T08:38:00Z</dcterms:modified>
</cp:coreProperties>
</file>